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9AEEA" w14:textId="77777777" w:rsidR="00E02C95" w:rsidRPr="00E02C95" w:rsidRDefault="00D736A6" w:rsidP="00E02C95">
      <w:pPr>
        <w:pStyle w:val="Datumzeile"/>
      </w:pPr>
      <w:r w:rsidRPr="00D736A6">
        <w:rPr>
          <w:rFonts w:ascii="Times New Roman" w:hAnsi="Times New Roman"/>
          <w:noProof/>
          <w:sz w:val="24"/>
        </w:rPr>
        <mc:AlternateContent>
          <mc:Choice Requires="wps">
            <w:drawing>
              <wp:anchor distT="0" distB="0" distL="114300" distR="114300" simplePos="0" relativeHeight="251661312" behindDoc="0" locked="0" layoutInCell="1" allowOverlap="1" wp14:anchorId="22CF1D44" wp14:editId="7EA27EDC">
                <wp:simplePos x="0" y="0"/>
                <wp:positionH relativeFrom="column">
                  <wp:posOffset>-870494</wp:posOffset>
                </wp:positionH>
                <wp:positionV relativeFrom="paragraph">
                  <wp:posOffset>-3174637</wp:posOffset>
                </wp:positionV>
                <wp:extent cx="2884714" cy="696686"/>
                <wp:effectExtent l="0" t="0" r="11430"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714" cy="696686"/>
                        </a:xfrm>
                        <a:prstGeom prst="rect">
                          <a:avLst/>
                        </a:prstGeom>
                        <a:solidFill>
                          <a:srgbClr val="FFFFFF"/>
                        </a:solidFill>
                        <a:ln w="9525">
                          <a:solidFill>
                            <a:srgbClr val="000000"/>
                          </a:solidFill>
                          <a:miter lim="800000"/>
                          <a:headEnd/>
                          <a:tailEnd/>
                        </a:ln>
                      </wps:spPr>
                      <wps:txbx>
                        <w:txbxContent>
                          <w:p w14:paraId="24550D24" w14:textId="77777777" w:rsidR="00D736A6" w:rsidRDefault="00D736A6">
                            <w:r>
                              <w:t>Wortmarke der neuen Kirchgemeinde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F1D44" id="_x0000_t202" coordsize="21600,21600" o:spt="202" path="m,l,21600r21600,l21600,xe">
                <v:stroke joinstyle="miter"/>
                <v:path gradientshapeok="t" o:connecttype="rect"/>
              </v:shapetype>
              <v:shape id="Textfeld 2" o:spid="_x0000_s1026" type="#_x0000_t202" style="position:absolute;left:0;text-align:left;margin-left:-68.55pt;margin-top:-249.95pt;width:227.15pt;height:5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">
                <v:textbox>
                  <w:txbxContent>
                    <w:p w14:paraId="24550D24" w14:textId="77777777" w:rsidR="00D736A6" w:rsidRDefault="00D736A6">
                      <w:r>
                        <w:t>Wortmarke der neuen Kirchgemeinde</w:t>
                      </w:r>
                    </w:p>
                  </w:txbxContent>
                </v:textbox>
              </v:shape>
            </w:pict>
          </mc:Fallback>
        </mc:AlternateContent>
      </w:r>
      <w:r w:rsidR="008D78D1">
        <w:rPr>
          <w:noProof/>
        </w:rPr>
        <w:drawing>
          <wp:anchor distT="0" distB="0" distL="114300" distR="114300" simplePos="0" relativeHeight="251658240" behindDoc="1" locked="1" layoutInCell="1" allowOverlap="1" wp14:anchorId="3AE9B0DD" wp14:editId="3232DA57">
            <wp:simplePos x="0" y="0"/>
            <wp:positionH relativeFrom="page">
              <wp:posOffset>431800</wp:posOffset>
            </wp:positionH>
            <wp:positionV relativeFrom="page">
              <wp:posOffset>467995</wp:posOffset>
            </wp:positionV>
            <wp:extent cx="2333625" cy="476250"/>
            <wp:effectExtent l="0" t="0" r="9525" b="0"/>
            <wp:wrapNone/>
            <wp:docPr id="17" name="Bild 17" descr="ref_zh_Wortmarke_Vorlage_285 U Pantone_P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f_zh_Wortmarke_Vorlage_285 U Pantone_Pf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noFill/>
                  </pic:spPr>
                </pic:pic>
              </a:graphicData>
            </a:graphic>
            <wp14:sizeRelH relativeFrom="page">
              <wp14:pctWidth>0</wp14:pctWidth>
            </wp14:sizeRelH>
            <wp14:sizeRelV relativeFrom="page">
              <wp14:pctHeight>0</wp14:pctHeight>
            </wp14:sizeRelV>
          </wp:anchor>
        </w:drawing>
      </w:r>
      <w:r w:rsidR="008D78D1">
        <w:rPr>
          <w:noProof/>
        </w:rPr>
        <mc:AlternateContent>
          <mc:Choice Requires="wps">
            <w:drawing>
              <wp:anchor distT="0" distB="0" distL="114300" distR="114300" simplePos="0" relativeHeight="251656192" behindDoc="1" locked="1" layoutInCell="1" allowOverlap="1" wp14:anchorId="63EEFD17" wp14:editId="6270521D">
                <wp:simplePos x="0" y="0"/>
                <wp:positionH relativeFrom="page">
                  <wp:posOffset>0</wp:posOffset>
                </wp:positionH>
                <wp:positionV relativeFrom="page">
                  <wp:posOffset>0</wp:posOffset>
                </wp:positionV>
                <wp:extent cx="7560310" cy="3491865"/>
                <wp:effectExtent l="0" t="0" r="2540" b="3810"/>
                <wp:wrapTight wrapText="bothSides">
                  <wp:wrapPolygon edited="0">
                    <wp:start x="-27" y="0"/>
                    <wp:lineTo x="-27" y="21533"/>
                    <wp:lineTo x="21600" y="21533"/>
                    <wp:lineTo x="21600" y="0"/>
                    <wp:lineTo x="-27"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349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C34FD" w14:textId="77777777" w:rsidR="005A565A" w:rsidRPr="00CC5C37" w:rsidRDefault="005A565A" w:rsidP="00CC5C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EFD17" id="Text Box 8" o:spid="_x0000_s1027" type="#_x0000_t202" style="position:absolute;left:0;text-align:left;margin-left:0;margin-top:0;width:595.3pt;height:27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" stroked="f">
                <v:textbox inset="0,0,0,0">
                  <w:txbxContent>
                    <w:p w14:paraId="28EC34FD" w14:textId="77777777" w:rsidR="005A565A" w:rsidRPr="00CC5C37" w:rsidRDefault="005A565A" w:rsidP="00CC5C37"/>
                  </w:txbxContent>
                </v:textbox>
                <w10:wrap type="tight" anchorx="page" anchory="page"/>
                <w10:anchorlock/>
              </v:shape>
            </w:pict>
          </mc:Fallback>
        </mc:AlternateContent>
      </w:r>
      <w:r w:rsidR="008D78D1">
        <w:rPr>
          <w:noProof/>
        </w:rPr>
        <mc:AlternateContent>
          <mc:Choice Requires="wps">
            <w:drawing>
              <wp:anchor distT="0" distB="0" distL="114300" distR="114300" simplePos="0" relativeHeight="251657216" behindDoc="1" locked="1" layoutInCell="1" allowOverlap="1" wp14:anchorId="0A0B1EEB" wp14:editId="67ADE4ED">
                <wp:simplePos x="0" y="0"/>
                <wp:positionH relativeFrom="page">
                  <wp:posOffset>1224280</wp:posOffset>
                </wp:positionH>
                <wp:positionV relativeFrom="page">
                  <wp:posOffset>1871980</wp:posOffset>
                </wp:positionV>
                <wp:extent cx="3060065" cy="1296035"/>
                <wp:effectExtent l="0" t="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96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1807F" w14:textId="77777777" w:rsidR="005A565A" w:rsidRPr="003C5E84" w:rsidRDefault="005A565A" w:rsidP="007D77E3">
                            <w:pPr>
                              <w:pStyle w:val="Empfngeradress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B1EEB" id="Text Box 4" o:spid="_x0000_s1028" type="#_x0000_t202" style="position:absolute;left:0;text-align:left;margin-left:96.4pt;margin-top:147.4pt;width:240.95pt;height:10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" stroked="f">
                <v:textbox inset="0,0,0,0">
                  <w:txbxContent>
                    <w:p w14:paraId="5001807F" w14:textId="77777777" w:rsidR="005A565A" w:rsidRPr="003C5E84" w:rsidRDefault="005A565A" w:rsidP="007D77E3">
                      <w:pPr>
                        <w:pStyle w:val="Empfngeradresse"/>
                      </w:pPr>
                    </w:p>
                  </w:txbxContent>
                </v:textbox>
                <w10:wrap anchorx="page" anchory="page"/>
                <w10:anchorlock/>
              </v:shape>
            </w:pict>
          </mc:Fallback>
        </mc:AlternateContent>
      </w:r>
    </w:p>
    <w:p w14:paraId="3CF803C6" w14:textId="77777777" w:rsidR="004F49FC" w:rsidRPr="00E756B4" w:rsidRDefault="00DE297F" w:rsidP="00E756B4">
      <w:pPr>
        <w:pStyle w:val="Brieftext"/>
        <w:spacing w:before="60" w:line="300" w:lineRule="atLeast"/>
        <w:rPr>
          <w:b/>
          <w:sz w:val="24"/>
        </w:rPr>
      </w:pPr>
      <w:r>
        <w:rPr>
          <w:b/>
          <w:sz w:val="24"/>
        </w:rPr>
        <w:t xml:space="preserve">Zusammenschluss </w:t>
      </w:r>
      <w:r w:rsidR="00C0243E">
        <w:rPr>
          <w:b/>
          <w:sz w:val="24"/>
        </w:rPr>
        <w:t>der</w:t>
      </w:r>
      <w:r>
        <w:rPr>
          <w:b/>
          <w:sz w:val="24"/>
        </w:rPr>
        <w:t xml:space="preserve"> Kirchg</w:t>
      </w:r>
      <w:r w:rsidR="000A1635">
        <w:rPr>
          <w:b/>
          <w:sz w:val="24"/>
        </w:rPr>
        <w:t>emeinden</w:t>
      </w:r>
      <w:r w:rsidR="005A565A">
        <w:rPr>
          <w:b/>
          <w:sz w:val="24"/>
        </w:rPr>
        <w:t xml:space="preserve"> </w:t>
      </w:r>
      <w:r w:rsidR="00C0243E">
        <w:rPr>
          <w:b/>
          <w:sz w:val="24"/>
        </w:rPr>
        <w:t>[</w:t>
      </w:r>
      <w:r w:rsidR="00C0243E" w:rsidRPr="00D95415">
        <w:rPr>
          <w:b/>
          <w:sz w:val="24"/>
          <w:highlight w:val="yellow"/>
        </w:rPr>
        <w:t>Namen</w:t>
      </w:r>
      <w:r w:rsidR="00C0243E">
        <w:rPr>
          <w:b/>
          <w:sz w:val="24"/>
        </w:rPr>
        <w:t>]</w:t>
      </w:r>
      <w:r w:rsidR="005042E6">
        <w:rPr>
          <w:rStyle w:val="Funotenzeichen"/>
          <w:b/>
          <w:sz w:val="24"/>
        </w:rPr>
        <w:footnoteReference w:id="1"/>
      </w:r>
    </w:p>
    <w:p w14:paraId="11B5A8AF" w14:textId="77777777" w:rsidR="004F49FC" w:rsidRDefault="004F49FC" w:rsidP="00E756B4">
      <w:pPr>
        <w:pStyle w:val="Brieftext"/>
        <w:spacing w:before="60" w:line="300" w:lineRule="atLeast"/>
        <w:rPr>
          <w:rFonts w:ascii="Times New Roman" w:hAnsi="Times New Roman"/>
          <w:sz w:val="24"/>
        </w:rPr>
      </w:pPr>
    </w:p>
    <w:p w14:paraId="01150EAE" w14:textId="77777777" w:rsidR="00481AEF" w:rsidRPr="00FC0EEE" w:rsidRDefault="00481AEF" w:rsidP="00E756B4">
      <w:pPr>
        <w:pStyle w:val="Brieftext"/>
        <w:spacing w:before="60" w:line="300" w:lineRule="atLeast"/>
        <w:rPr>
          <w:rFonts w:ascii="Times New Roman" w:hAnsi="Times New Roman"/>
          <w:b/>
          <w:sz w:val="24"/>
        </w:rPr>
      </w:pPr>
      <w:r w:rsidRPr="00FC0EEE">
        <w:rPr>
          <w:rFonts w:ascii="Times New Roman" w:hAnsi="Times New Roman"/>
          <w:b/>
          <w:sz w:val="24"/>
        </w:rPr>
        <w:t>Vertrag</w:t>
      </w:r>
    </w:p>
    <w:p w14:paraId="1FE0D92B" w14:textId="77777777" w:rsidR="00481AEF" w:rsidRDefault="00481AEF" w:rsidP="00E756B4">
      <w:pPr>
        <w:pStyle w:val="Brieftext"/>
        <w:spacing w:before="60" w:line="300" w:lineRule="atLeast"/>
        <w:rPr>
          <w:rFonts w:ascii="Times New Roman" w:hAnsi="Times New Roman"/>
          <w:sz w:val="24"/>
        </w:rPr>
      </w:pPr>
    </w:p>
    <w:p w14:paraId="0FF803B1" w14:textId="77777777" w:rsidR="00481AEF" w:rsidRDefault="00481AEF" w:rsidP="00E756B4">
      <w:pPr>
        <w:pStyle w:val="Brieftext"/>
        <w:spacing w:before="60" w:line="300" w:lineRule="atLeast"/>
        <w:rPr>
          <w:rFonts w:ascii="Times New Roman" w:hAnsi="Times New Roman"/>
          <w:sz w:val="24"/>
        </w:rPr>
      </w:pPr>
      <w:r>
        <w:rPr>
          <w:rFonts w:ascii="Times New Roman" w:hAnsi="Times New Roman"/>
          <w:sz w:val="24"/>
        </w:rPr>
        <w:t xml:space="preserve">zwischen </w:t>
      </w:r>
    </w:p>
    <w:p w14:paraId="38B25DB4" w14:textId="77777777" w:rsidR="00481AEF" w:rsidRDefault="00481AEF" w:rsidP="00E756B4">
      <w:pPr>
        <w:pStyle w:val="Brieftext"/>
        <w:spacing w:before="60" w:line="300" w:lineRule="atLeast"/>
        <w:rPr>
          <w:rFonts w:ascii="Times New Roman" w:hAnsi="Times New Roman"/>
          <w:sz w:val="24"/>
        </w:rPr>
      </w:pPr>
    </w:p>
    <w:p w14:paraId="2DC18DA8" w14:textId="77777777" w:rsidR="00481AEF" w:rsidRPr="00481AEF" w:rsidRDefault="00481AEF" w:rsidP="00E756B4">
      <w:pPr>
        <w:pStyle w:val="Brieftext"/>
        <w:spacing w:before="60" w:line="300" w:lineRule="atLeast"/>
        <w:rPr>
          <w:rFonts w:ascii="Times New Roman" w:hAnsi="Times New Roman"/>
          <w:b/>
          <w:sz w:val="24"/>
        </w:rPr>
      </w:pPr>
      <w:r w:rsidRPr="00481AEF">
        <w:rPr>
          <w:rFonts w:ascii="Times New Roman" w:hAnsi="Times New Roman"/>
          <w:b/>
          <w:sz w:val="24"/>
        </w:rPr>
        <w:t>evangelisch-reformierte Kirchgemeinde …,</w:t>
      </w:r>
    </w:p>
    <w:p w14:paraId="75643E4B" w14:textId="77777777" w:rsidR="00481AEF" w:rsidRDefault="00481AEF" w:rsidP="00E756B4">
      <w:pPr>
        <w:pStyle w:val="Brieftext"/>
        <w:spacing w:before="60" w:line="300" w:lineRule="atLeast"/>
        <w:rPr>
          <w:rFonts w:ascii="Times New Roman" w:hAnsi="Times New Roman"/>
          <w:sz w:val="24"/>
        </w:rPr>
      </w:pPr>
      <w:r>
        <w:rPr>
          <w:rFonts w:ascii="Times New Roman" w:hAnsi="Times New Roman"/>
          <w:sz w:val="24"/>
        </w:rPr>
        <w:t>vertreten duch die Kirchenpflege,</w:t>
      </w:r>
    </w:p>
    <w:p w14:paraId="21B6C267" w14:textId="77777777" w:rsidR="00481AEF" w:rsidRDefault="00481AEF" w:rsidP="00E756B4">
      <w:pPr>
        <w:pStyle w:val="Brieftext"/>
        <w:spacing w:before="60" w:line="300" w:lineRule="atLeast"/>
        <w:rPr>
          <w:rFonts w:ascii="Times New Roman" w:hAnsi="Times New Roman"/>
          <w:sz w:val="24"/>
        </w:rPr>
      </w:pPr>
      <w:r>
        <w:rPr>
          <w:rFonts w:ascii="Times New Roman" w:hAnsi="Times New Roman"/>
          <w:sz w:val="24"/>
        </w:rPr>
        <w:t>diese vertreten durch …,</w:t>
      </w:r>
    </w:p>
    <w:p w14:paraId="7B4CA655" w14:textId="77777777" w:rsidR="00481AEF" w:rsidRDefault="00481AEF" w:rsidP="00E756B4">
      <w:pPr>
        <w:pStyle w:val="Brieftext"/>
        <w:spacing w:before="60" w:line="300" w:lineRule="atLeast"/>
        <w:rPr>
          <w:rFonts w:ascii="Times New Roman" w:hAnsi="Times New Roman"/>
          <w:sz w:val="24"/>
        </w:rPr>
      </w:pPr>
    </w:p>
    <w:p w14:paraId="4695FE91" w14:textId="77777777" w:rsidR="00481AEF" w:rsidRPr="00481AEF" w:rsidRDefault="00481AEF" w:rsidP="00481AEF">
      <w:pPr>
        <w:pStyle w:val="Brieftext"/>
        <w:spacing w:before="60" w:line="300" w:lineRule="atLeast"/>
        <w:rPr>
          <w:rFonts w:ascii="Times New Roman" w:hAnsi="Times New Roman"/>
          <w:b/>
          <w:sz w:val="24"/>
        </w:rPr>
      </w:pPr>
      <w:r w:rsidRPr="00481AEF">
        <w:rPr>
          <w:rFonts w:ascii="Times New Roman" w:hAnsi="Times New Roman"/>
          <w:b/>
          <w:sz w:val="24"/>
        </w:rPr>
        <w:t>evangelisch-reformierte Kirchgemeinde …,</w:t>
      </w:r>
    </w:p>
    <w:p w14:paraId="0353EBE7" w14:textId="77777777" w:rsidR="00481AEF" w:rsidRDefault="00481AEF" w:rsidP="00481AEF">
      <w:pPr>
        <w:pStyle w:val="Brieftext"/>
        <w:spacing w:before="60" w:line="300" w:lineRule="atLeast"/>
        <w:rPr>
          <w:rFonts w:ascii="Times New Roman" w:hAnsi="Times New Roman"/>
          <w:sz w:val="24"/>
        </w:rPr>
      </w:pPr>
      <w:r>
        <w:rPr>
          <w:rFonts w:ascii="Times New Roman" w:hAnsi="Times New Roman"/>
          <w:sz w:val="24"/>
        </w:rPr>
        <w:t>vertreten duch die Kirchenpflege,</w:t>
      </w:r>
    </w:p>
    <w:p w14:paraId="458DAD9F" w14:textId="77777777" w:rsidR="00481AEF" w:rsidRDefault="00481AEF" w:rsidP="00481AEF">
      <w:pPr>
        <w:pStyle w:val="Brieftext"/>
        <w:spacing w:before="60" w:line="300" w:lineRule="atLeast"/>
        <w:rPr>
          <w:rFonts w:ascii="Times New Roman" w:hAnsi="Times New Roman"/>
          <w:sz w:val="24"/>
        </w:rPr>
      </w:pPr>
      <w:r>
        <w:rPr>
          <w:rFonts w:ascii="Times New Roman" w:hAnsi="Times New Roman"/>
          <w:sz w:val="24"/>
        </w:rPr>
        <w:t>diese vertreten durch …,</w:t>
      </w:r>
    </w:p>
    <w:p w14:paraId="674A8926" w14:textId="77777777" w:rsidR="00481AEF" w:rsidRDefault="00481AEF" w:rsidP="00481AEF">
      <w:pPr>
        <w:pStyle w:val="Brieftext"/>
        <w:spacing w:before="60" w:line="300" w:lineRule="atLeast"/>
        <w:rPr>
          <w:rFonts w:ascii="Times New Roman" w:hAnsi="Times New Roman"/>
          <w:sz w:val="24"/>
        </w:rPr>
      </w:pPr>
    </w:p>
    <w:p w14:paraId="317C6639" w14:textId="77777777" w:rsidR="00481AEF" w:rsidRDefault="00481AEF" w:rsidP="00481AEF">
      <w:pPr>
        <w:pStyle w:val="Brieftext"/>
        <w:spacing w:before="60" w:line="300" w:lineRule="atLeast"/>
        <w:rPr>
          <w:rFonts w:ascii="Times New Roman" w:hAnsi="Times New Roman"/>
          <w:sz w:val="24"/>
        </w:rPr>
      </w:pPr>
      <w:r>
        <w:rPr>
          <w:rFonts w:ascii="Times New Roman" w:hAnsi="Times New Roman"/>
          <w:sz w:val="24"/>
        </w:rPr>
        <w:t>und</w:t>
      </w:r>
    </w:p>
    <w:p w14:paraId="0C6A765F" w14:textId="77777777" w:rsidR="00481AEF" w:rsidRDefault="00481AEF" w:rsidP="00481AEF">
      <w:pPr>
        <w:pStyle w:val="Brieftext"/>
        <w:spacing w:before="60" w:line="300" w:lineRule="atLeast"/>
        <w:rPr>
          <w:rFonts w:ascii="Times New Roman" w:hAnsi="Times New Roman"/>
          <w:sz w:val="24"/>
        </w:rPr>
      </w:pPr>
    </w:p>
    <w:p w14:paraId="6B4BCFEF" w14:textId="77777777" w:rsidR="00481AEF" w:rsidRPr="00481AEF" w:rsidRDefault="00481AEF" w:rsidP="00481AEF">
      <w:pPr>
        <w:pStyle w:val="Brieftext"/>
        <w:spacing w:before="60" w:line="300" w:lineRule="atLeast"/>
        <w:rPr>
          <w:rFonts w:ascii="Times New Roman" w:hAnsi="Times New Roman"/>
          <w:b/>
          <w:sz w:val="24"/>
        </w:rPr>
      </w:pPr>
      <w:r w:rsidRPr="00481AEF">
        <w:rPr>
          <w:rFonts w:ascii="Times New Roman" w:hAnsi="Times New Roman"/>
          <w:b/>
          <w:sz w:val="24"/>
        </w:rPr>
        <w:t>evangelisch-reformierte Kirchgemeinde …,</w:t>
      </w:r>
    </w:p>
    <w:p w14:paraId="5674F138" w14:textId="77777777" w:rsidR="00481AEF" w:rsidRDefault="00481AEF" w:rsidP="00481AEF">
      <w:pPr>
        <w:pStyle w:val="Brieftext"/>
        <w:spacing w:before="60" w:line="300" w:lineRule="atLeast"/>
        <w:rPr>
          <w:rFonts w:ascii="Times New Roman" w:hAnsi="Times New Roman"/>
          <w:sz w:val="24"/>
        </w:rPr>
      </w:pPr>
      <w:r>
        <w:rPr>
          <w:rFonts w:ascii="Times New Roman" w:hAnsi="Times New Roman"/>
          <w:sz w:val="24"/>
        </w:rPr>
        <w:t>vertreten duch die Kirchenpflege,</w:t>
      </w:r>
    </w:p>
    <w:p w14:paraId="5F56D2AD" w14:textId="77777777" w:rsidR="00481AEF" w:rsidRDefault="00481AEF" w:rsidP="00481AEF">
      <w:pPr>
        <w:pStyle w:val="Brieftext"/>
        <w:spacing w:before="60" w:line="300" w:lineRule="atLeast"/>
        <w:rPr>
          <w:rFonts w:ascii="Times New Roman" w:hAnsi="Times New Roman"/>
          <w:sz w:val="24"/>
        </w:rPr>
      </w:pPr>
      <w:r>
        <w:rPr>
          <w:rFonts w:ascii="Times New Roman" w:hAnsi="Times New Roman"/>
          <w:sz w:val="24"/>
        </w:rPr>
        <w:t>diese vertreten durch …,</w:t>
      </w:r>
    </w:p>
    <w:p w14:paraId="20DD0ED1" w14:textId="77777777" w:rsidR="00481AEF" w:rsidRDefault="00481AEF" w:rsidP="00481AEF">
      <w:pPr>
        <w:pStyle w:val="Brieftext"/>
        <w:spacing w:before="60" w:line="300" w:lineRule="atLeast"/>
        <w:rPr>
          <w:rFonts w:ascii="Times New Roman" w:hAnsi="Times New Roman"/>
          <w:sz w:val="24"/>
        </w:rPr>
      </w:pPr>
    </w:p>
    <w:p w14:paraId="5B8E24D7" w14:textId="77777777" w:rsidR="00481AEF" w:rsidRDefault="00481AEF" w:rsidP="00481AEF">
      <w:pPr>
        <w:pStyle w:val="Brieftext"/>
        <w:spacing w:before="60" w:line="300" w:lineRule="atLeast"/>
        <w:rPr>
          <w:rFonts w:ascii="Times New Roman" w:hAnsi="Times New Roman"/>
          <w:sz w:val="24"/>
        </w:rPr>
      </w:pPr>
      <w:r>
        <w:rPr>
          <w:rFonts w:ascii="Times New Roman" w:hAnsi="Times New Roman"/>
          <w:sz w:val="24"/>
        </w:rPr>
        <w:t>betreffend</w:t>
      </w:r>
    </w:p>
    <w:p w14:paraId="77283FCB" w14:textId="77777777" w:rsidR="00481AEF" w:rsidRDefault="00481AEF" w:rsidP="00481AEF">
      <w:pPr>
        <w:pStyle w:val="Brieftext"/>
        <w:spacing w:before="60" w:line="300" w:lineRule="atLeast"/>
        <w:rPr>
          <w:rFonts w:ascii="Times New Roman" w:hAnsi="Times New Roman"/>
          <w:sz w:val="24"/>
        </w:rPr>
      </w:pPr>
    </w:p>
    <w:p w14:paraId="5E2439F8" w14:textId="77777777" w:rsidR="00481AEF" w:rsidRPr="00481AEF" w:rsidRDefault="00481AEF" w:rsidP="00481AEF">
      <w:pPr>
        <w:pStyle w:val="Brieftext"/>
        <w:spacing w:before="60" w:line="300" w:lineRule="atLeast"/>
        <w:rPr>
          <w:rFonts w:ascii="Times New Roman" w:hAnsi="Times New Roman"/>
          <w:b/>
          <w:sz w:val="24"/>
        </w:rPr>
      </w:pPr>
      <w:r w:rsidRPr="00481AEF">
        <w:rPr>
          <w:rFonts w:ascii="Times New Roman" w:hAnsi="Times New Roman"/>
          <w:b/>
          <w:sz w:val="24"/>
        </w:rPr>
        <w:t>Zus</w:t>
      </w:r>
      <w:r w:rsidR="00A90644">
        <w:rPr>
          <w:rFonts w:ascii="Times New Roman" w:hAnsi="Times New Roman"/>
          <w:b/>
          <w:sz w:val="24"/>
        </w:rPr>
        <w:t>ammenschluss der Kirchgemeinden</w:t>
      </w:r>
    </w:p>
    <w:p w14:paraId="2ED0B63D" w14:textId="77777777" w:rsidR="00481AEF" w:rsidRPr="009350AB" w:rsidRDefault="00481AEF" w:rsidP="00481AEF">
      <w:pPr>
        <w:pStyle w:val="Brieftext"/>
        <w:spacing w:before="60" w:line="300" w:lineRule="atLeast"/>
        <w:rPr>
          <w:rFonts w:ascii="Times New Roman" w:hAnsi="Times New Roman"/>
          <w:b/>
          <w:sz w:val="24"/>
        </w:rPr>
      </w:pPr>
      <w:r>
        <w:rPr>
          <w:rFonts w:ascii="Times New Roman" w:hAnsi="Times New Roman"/>
          <w:sz w:val="24"/>
        </w:rPr>
        <w:br w:type="page"/>
      </w:r>
      <w:r w:rsidRPr="009350AB">
        <w:rPr>
          <w:rFonts w:ascii="Times New Roman" w:hAnsi="Times New Roman"/>
          <w:b/>
          <w:sz w:val="24"/>
        </w:rPr>
        <w:lastRenderedPageBreak/>
        <w:t>1. Allgemeine Bestimmungen</w:t>
      </w:r>
    </w:p>
    <w:p w14:paraId="17EBFF28" w14:textId="77777777" w:rsidR="00481AEF" w:rsidRPr="009350AB" w:rsidRDefault="00481AEF" w:rsidP="005569EA">
      <w:pPr>
        <w:pStyle w:val="Brieftext"/>
        <w:spacing w:before="60" w:line="300" w:lineRule="atLeast"/>
        <w:rPr>
          <w:rFonts w:ascii="Times New Roman" w:hAnsi="Times New Roman"/>
          <w:i/>
          <w:sz w:val="24"/>
        </w:rPr>
      </w:pPr>
      <w:r w:rsidRPr="009350AB">
        <w:rPr>
          <w:rFonts w:ascii="Times New Roman" w:hAnsi="Times New Roman"/>
          <w:i/>
          <w:sz w:val="24"/>
        </w:rPr>
        <w:t>Art. 1 Zweck</w:t>
      </w:r>
    </w:p>
    <w:p w14:paraId="53A84F76" w14:textId="77777777" w:rsidR="00481AEF" w:rsidRPr="005569EA" w:rsidRDefault="00481AEF" w:rsidP="005569EA">
      <w:pPr>
        <w:pStyle w:val="Brieftext"/>
        <w:spacing w:before="60" w:line="300" w:lineRule="atLeast"/>
        <w:rPr>
          <w:rFonts w:ascii="Times New Roman" w:hAnsi="Times New Roman"/>
          <w:sz w:val="24"/>
        </w:rPr>
      </w:pPr>
      <w:r w:rsidRPr="009350AB">
        <w:rPr>
          <w:rFonts w:ascii="Times New Roman" w:hAnsi="Times New Roman"/>
          <w:sz w:val="24"/>
          <w:vertAlign w:val="superscript"/>
        </w:rPr>
        <w:t xml:space="preserve">1 </w:t>
      </w:r>
      <w:r w:rsidRPr="005569EA">
        <w:rPr>
          <w:rFonts w:ascii="Times New Roman" w:hAnsi="Times New Roman"/>
          <w:sz w:val="24"/>
        </w:rPr>
        <w:t>Die evangelisch-reformierten Kirchgemeinden ... und ... (nachfolgend Vertragsgemeinden) vereinbaren, sich zu einer neuen Kirchgemeinde (nachfolgend neue Kirchgemeinde) zusammenzuschliessen.</w:t>
      </w:r>
    </w:p>
    <w:p w14:paraId="7AFD48F7" w14:textId="77777777" w:rsidR="00481AEF" w:rsidRPr="005569EA" w:rsidRDefault="00481AEF" w:rsidP="005569EA">
      <w:pPr>
        <w:pStyle w:val="Brieftext"/>
        <w:spacing w:before="60" w:line="300" w:lineRule="atLeast"/>
        <w:rPr>
          <w:rFonts w:ascii="Times New Roman" w:hAnsi="Times New Roman"/>
          <w:sz w:val="24"/>
        </w:rPr>
      </w:pPr>
      <w:r w:rsidRPr="00327D35">
        <w:rPr>
          <w:rFonts w:ascii="Times New Roman" w:hAnsi="Times New Roman"/>
          <w:sz w:val="24"/>
          <w:vertAlign w:val="superscript"/>
        </w:rPr>
        <w:t xml:space="preserve">2 </w:t>
      </w:r>
      <w:r w:rsidR="009350AB">
        <w:rPr>
          <w:rFonts w:ascii="Times New Roman" w:hAnsi="Times New Roman"/>
          <w:sz w:val="24"/>
        </w:rPr>
        <w:t xml:space="preserve">Die neue Kirchgemeinde umfasst das </w:t>
      </w:r>
      <w:r w:rsidRPr="005569EA">
        <w:rPr>
          <w:rFonts w:ascii="Times New Roman" w:hAnsi="Times New Roman"/>
          <w:sz w:val="24"/>
        </w:rPr>
        <w:t xml:space="preserve">Gebiet der </w:t>
      </w:r>
      <w:r w:rsidR="009350AB">
        <w:rPr>
          <w:rFonts w:ascii="Times New Roman" w:hAnsi="Times New Roman"/>
          <w:sz w:val="24"/>
        </w:rPr>
        <w:t>politischen Gemeinden …</w:t>
      </w:r>
    </w:p>
    <w:p w14:paraId="61E52989" w14:textId="77777777" w:rsidR="00481AEF" w:rsidRDefault="00481AEF" w:rsidP="00481AEF">
      <w:pPr>
        <w:pStyle w:val="Brieftext"/>
        <w:spacing w:before="60" w:line="300" w:lineRule="atLeast"/>
        <w:rPr>
          <w:rFonts w:ascii="Times New Roman" w:hAnsi="Times New Roman"/>
          <w:sz w:val="24"/>
        </w:rPr>
      </w:pPr>
    </w:p>
    <w:p w14:paraId="2F7745B6" w14:textId="77777777" w:rsidR="00481AEF" w:rsidRPr="009350AB" w:rsidRDefault="00481AEF" w:rsidP="005569EA">
      <w:pPr>
        <w:pStyle w:val="Brieftext"/>
        <w:spacing w:before="60" w:line="300" w:lineRule="atLeast"/>
        <w:rPr>
          <w:rFonts w:ascii="Times New Roman" w:hAnsi="Times New Roman"/>
          <w:i/>
          <w:sz w:val="24"/>
        </w:rPr>
      </w:pPr>
      <w:r w:rsidRPr="009350AB">
        <w:rPr>
          <w:rFonts w:ascii="Times New Roman" w:hAnsi="Times New Roman"/>
          <w:i/>
          <w:sz w:val="24"/>
        </w:rPr>
        <w:t xml:space="preserve">Art. 2 Gegenstand </w:t>
      </w:r>
    </w:p>
    <w:p w14:paraId="0DBA21E6" w14:textId="77777777" w:rsidR="00481AEF" w:rsidRDefault="00481AEF" w:rsidP="00481AEF">
      <w:pPr>
        <w:pStyle w:val="Brieftext"/>
        <w:spacing w:before="60" w:line="300" w:lineRule="atLeast"/>
        <w:rPr>
          <w:rFonts w:ascii="Times New Roman" w:hAnsi="Times New Roman"/>
          <w:sz w:val="24"/>
        </w:rPr>
      </w:pPr>
      <w:r w:rsidRPr="005569EA">
        <w:rPr>
          <w:rFonts w:ascii="Times New Roman" w:hAnsi="Times New Roman"/>
          <w:sz w:val="24"/>
        </w:rPr>
        <w:t>Dieser Vertrag regelt die Organisation und den Vollzug des Zusammenschlusses</w:t>
      </w:r>
      <w:r w:rsidR="00327D35">
        <w:rPr>
          <w:rFonts w:ascii="Times New Roman" w:hAnsi="Times New Roman"/>
          <w:sz w:val="24"/>
        </w:rPr>
        <w:t>.</w:t>
      </w:r>
    </w:p>
    <w:p w14:paraId="38B332AC" w14:textId="77777777" w:rsidR="00481AEF" w:rsidRDefault="00481AEF" w:rsidP="00481AEF">
      <w:pPr>
        <w:pStyle w:val="Brieftext"/>
        <w:spacing w:before="60" w:line="300" w:lineRule="atLeast"/>
        <w:rPr>
          <w:rFonts w:ascii="Times New Roman" w:hAnsi="Times New Roman"/>
          <w:sz w:val="24"/>
        </w:rPr>
      </w:pPr>
    </w:p>
    <w:p w14:paraId="4DABBA37" w14:textId="77777777" w:rsidR="00481AEF" w:rsidRPr="009350AB" w:rsidRDefault="00481AEF" w:rsidP="005569EA">
      <w:pPr>
        <w:pStyle w:val="Brieftext"/>
        <w:spacing w:before="60" w:line="300" w:lineRule="atLeast"/>
        <w:rPr>
          <w:rFonts w:ascii="Times New Roman" w:hAnsi="Times New Roman"/>
          <w:i/>
          <w:sz w:val="24"/>
        </w:rPr>
      </w:pPr>
      <w:r w:rsidRPr="009350AB">
        <w:rPr>
          <w:rFonts w:ascii="Times New Roman" w:hAnsi="Times New Roman"/>
          <w:i/>
          <w:sz w:val="24"/>
        </w:rPr>
        <w:t>Art. 3 Zeitpunkt des Zusammenschlusses</w:t>
      </w:r>
    </w:p>
    <w:p w14:paraId="50139FA1" w14:textId="77777777" w:rsidR="00481AEF" w:rsidRDefault="00C0243E" w:rsidP="00481AEF">
      <w:pPr>
        <w:pStyle w:val="Brieftext"/>
        <w:spacing w:before="60" w:line="300" w:lineRule="atLeast"/>
        <w:rPr>
          <w:rFonts w:ascii="Times New Roman" w:hAnsi="Times New Roman"/>
          <w:sz w:val="24"/>
        </w:rPr>
      </w:pPr>
      <w:r w:rsidRPr="009350AB">
        <w:rPr>
          <w:rFonts w:ascii="Times New Roman" w:hAnsi="Times New Roman"/>
          <w:sz w:val="24"/>
          <w:vertAlign w:val="superscript"/>
        </w:rPr>
        <w:t xml:space="preserve">1 </w:t>
      </w:r>
      <w:r w:rsidR="00481AEF" w:rsidRPr="005569EA">
        <w:rPr>
          <w:rFonts w:ascii="Times New Roman" w:hAnsi="Times New Roman"/>
          <w:sz w:val="24"/>
        </w:rPr>
        <w:t xml:space="preserve">Der Zusammenschluss der Vertragsgemeinden erfolgt </w:t>
      </w:r>
      <w:r w:rsidR="009350AB">
        <w:rPr>
          <w:rFonts w:ascii="Times New Roman" w:hAnsi="Times New Roman"/>
          <w:sz w:val="24"/>
        </w:rPr>
        <w:t>per</w:t>
      </w:r>
      <w:r w:rsidR="00481AEF" w:rsidRPr="005569EA">
        <w:rPr>
          <w:rFonts w:ascii="Times New Roman" w:hAnsi="Times New Roman"/>
          <w:sz w:val="24"/>
        </w:rPr>
        <w:t xml:space="preserve"> </w:t>
      </w:r>
      <w:r w:rsidR="009350AB">
        <w:rPr>
          <w:rFonts w:ascii="Times New Roman" w:hAnsi="Times New Roman"/>
          <w:sz w:val="24"/>
        </w:rPr>
        <w:t>..</w:t>
      </w:r>
      <w:r w:rsidR="00481AEF" w:rsidRPr="005569EA">
        <w:rPr>
          <w:rFonts w:ascii="Times New Roman" w:hAnsi="Times New Roman"/>
          <w:sz w:val="24"/>
        </w:rPr>
        <w:t>.</w:t>
      </w:r>
      <w:r w:rsidR="00F52531">
        <w:rPr>
          <w:rStyle w:val="Funotenzeichen"/>
          <w:rFonts w:ascii="Times New Roman" w:hAnsi="Times New Roman"/>
          <w:sz w:val="24"/>
        </w:rPr>
        <w:footnoteReference w:id="2"/>
      </w:r>
    </w:p>
    <w:p w14:paraId="1BDFC08D" w14:textId="77777777" w:rsidR="00C0243E" w:rsidRPr="005569EA" w:rsidRDefault="00C0243E" w:rsidP="00481AEF">
      <w:pPr>
        <w:pStyle w:val="Brieftext"/>
        <w:spacing w:before="60" w:line="300" w:lineRule="atLeast"/>
        <w:rPr>
          <w:rFonts w:ascii="Times New Roman" w:hAnsi="Times New Roman"/>
          <w:sz w:val="24"/>
        </w:rPr>
      </w:pPr>
      <w:r w:rsidRPr="00327D35">
        <w:rPr>
          <w:rFonts w:ascii="Times New Roman" w:hAnsi="Times New Roman"/>
          <w:sz w:val="24"/>
          <w:vertAlign w:val="superscript"/>
        </w:rPr>
        <w:t xml:space="preserve">2 </w:t>
      </w:r>
      <w:r>
        <w:rPr>
          <w:rFonts w:ascii="Times New Roman" w:hAnsi="Times New Roman"/>
          <w:sz w:val="24"/>
        </w:rPr>
        <w:t xml:space="preserve">Die Amtsperiode der bisherigen Kirchenpflegen und der Rechnungsprüfungskommissionen, beginnend am …., endet am …. . </w:t>
      </w:r>
    </w:p>
    <w:p w14:paraId="71EAABA0" w14:textId="77777777" w:rsidR="00457700" w:rsidRPr="005569EA" w:rsidRDefault="00457700" w:rsidP="00481AEF">
      <w:pPr>
        <w:pStyle w:val="Brieftext"/>
        <w:spacing w:before="60" w:line="300" w:lineRule="atLeast"/>
        <w:rPr>
          <w:rFonts w:ascii="Times New Roman" w:hAnsi="Times New Roman"/>
          <w:sz w:val="24"/>
        </w:rPr>
      </w:pPr>
    </w:p>
    <w:p w14:paraId="52C70120" w14:textId="77777777" w:rsidR="00457700" w:rsidRPr="009350AB" w:rsidRDefault="00457700" w:rsidP="005569EA">
      <w:pPr>
        <w:pStyle w:val="Brieftext"/>
        <w:spacing w:before="60" w:line="300" w:lineRule="atLeast"/>
        <w:rPr>
          <w:rFonts w:ascii="Times New Roman" w:hAnsi="Times New Roman"/>
          <w:i/>
          <w:sz w:val="24"/>
        </w:rPr>
      </w:pPr>
      <w:r w:rsidRPr="009350AB">
        <w:rPr>
          <w:rFonts w:ascii="Times New Roman" w:hAnsi="Times New Roman"/>
          <w:i/>
          <w:sz w:val="24"/>
        </w:rPr>
        <w:t>Art. 4 Treuepflicht</w:t>
      </w:r>
      <w:r w:rsidR="00F52531">
        <w:rPr>
          <w:rStyle w:val="Funotenzeichen"/>
          <w:rFonts w:ascii="Times New Roman" w:hAnsi="Times New Roman"/>
          <w:i/>
          <w:sz w:val="24"/>
        </w:rPr>
        <w:footnoteReference w:id="3"/>
      </w:r>
    </w:p>
    <w:p w14:paraId="378306F6" w14:textId="77777777" w:rsidR="00457700" w:rsidRPr="005569EA" w:rsidRDefault="00457700" w:rsidP="005569EA">
      <w:pPr>
        <w:pStyle w:val="Brieftext"/>
        <w:spacing w:before="60" w:line="300" w:lineRule="atLeast"/>
        <w:rPr>
          <w:rFonts w:ascii="Times New Roman" w:hAnsi="Times New Roman"/>
          <w:sz w:val="24"/>
        </w:rPr>
      </w:pPr>
      <w:r w:rsidRPr="00F52531">
        <w:rPr>
          <w:rFonts w:ascii="Times New Roman" w:hAnsi="Times New Roman"/>
          <w:sz w:val="24"/>
          <w:vertAlign w:val="superscript"/>
        </w:rPr>
        <w:t xml:space="preserve">1 </w:t>
      </w:r>
      <w:r w:rsidRPr="005569EA">
        <w:rPr>
          <w:rFonts w:ascii="Times New Roman" w:hAnsi="Times New Roman"/>
          <w:sz w:val="24"/>
        </w:rPr>
        <w:t>Die Vertragsgemeinden verpflichten sich, nach der Zustimmung der Stimmberechtigten zum vorliegenden Vertrag den Zusammenschlussprozess zu unterstützen und keine Handlungen vorzunehmen, die diesem Vertrag zuwiderlaufen.</w:t>
      </w:r>
    </w:p>
    <w:p w14:paraId="38AED925" w14:textId="77777777" w:rsidR="00457700" w:rsidRPr="005569EA" w:rsidRDefault="00457700" w:rsidP="005569EA">
      <w:pPr>
        <w:pStyle w:val="Brieftext"/>
        <w:spacing w:before="60" w:line="300" w:lineRule="atLeast"/>
        <w:rPr>
          <w:rFonts w:ascii="Times New Roman" w:hAnsi="Times New Roman"/>
          <w:sz w:val="24"/>
        </w:rPr>
      </w:pPr>
      <w:r w:rsidRPr="00F52531">
        <w:rPr>
          <w:rFonts w:ascii="Times New Roman" w:hAnsi="Times New Roman"/>
          <w:sz w:val="24"/>
          <w:vertAlign w:val="superscript"/>
        </w:rPr>
        <w:t xml:space="preserve">2 </w:t>
      </w:r>
      <w:r w:rsidRPr="005569EA">
        <w:rPr>
          <w:rFonts w:ascii="Times New Roman" w:hAnsi="Times New Roman"/>
          <w:sz w:val="24"/>
        </w:rPr>
        <w:t>Die Vertragsgemeinden verpflichten sich insbesondere, die folgenden Geschäfte vor dem Entscheid de</w:t>
      </w:r>
      <w:r w:rsidR="00C0243E">
        <w:rPr>
          <w:rFonts w:ascii="Times New Roman" w:hAnsi="Times New Roman"/>
          <w:sz w:val="24"/>
        </w:rPr>
        <w:t>r anderen</w:t>
      </w:r>
      <w:r w:rsidRPr="005569EA">
        <w:rPr>
          <w:rFonts w:ascii="Times New Roman" w:hAnsi="Times New Roman"/>
          <w:sz w:val="24"/>
        </w:rPr>
        <w:t xml:space="preserve"> </w:t>
      </w:r>
      <w:r w:rsidR="00C0243E" w:rsidRPr="005569EA">
        <w:rPr>
          <w:rFonts w:ascii="Times New Roman" w:hAnsi="Times New Roman"/>
          <w:sz w:val="24"/>
        </w:rPr>
        <w:t>Vertrags</w:t>
      </w:r>
      <w:r w:rsidR="00C0243E">
        <w:rPr>
          <w:rFonts w:ascii="Times New Roman" w:hAnsi="Times New Roman"/>
          <w:sz w:val="24"/>
        </w:rPr>
        <w:t>gemeinden</w:t>
      </w:r>
      <w:r w:rsidR="00C0243E" w:rsidRPr="005569EA">
        <w:rPr>
          <w:rFonts w:ascii="Times New Roman" w:hAnsi="Times New Roman"/>
          <w:sz w:val="24"/>
        </w:rPr>
        <w:t xml:space="preserve"> </w:t>
      </w:r>
      <w:r w:rsidRPr="005569EA">
        <w:rPr>
          <w:rFonts w:ascii="Times New Roman" w:hAnsi="Times New Roman"/>
          <w:sz w:val="24"/>
        </w:rPr>
        <w:t>zur Vernehmlassung zuzustellen:</w:t>
      </w:r>
    </w:p>
    <w:p w14:paraId="26CD28C0" w14:textId="77777777" w:rsidR="00457700" w:rsidRPr="005569EA" w:rsidRDefault="00F52531" w:rsidP="00F52531">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a.</w:t>
      </w:r>
      <w:r w:rsidR="00457700" w:rsidRPr="005569EA">
        <w:rPr>
          <w:rFonts w:ascii="Times New Roman" w:hAnsi="Times New Roman"/>
          <w:sz w:val="24"/>
        </w:rPr>
        <w:tab/>
        <w:t xml:space="preserve">Übernahme von neuen Aufgaben, </w:t>
      </w:r>
    </w:p>
    <w:p w14:paraId="27A10C18" w14:textId="77777777" w:rsidR="00457700" w:rsidRPr="005569EA" w:rsidRDefault="00C875F2" w:rsidP="00F52531">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b.</w:t>
      </w:r>
      <w:r w:rsidR="00457700" w:rsidRPr="005569EA">
        <w:rPr>
          <w:rFonts w:ascii="Times New Roman" w:hAnsi="Times New Roman"/>
          <w:sz w:val="24"/>
        </w:rPr>
        <w:tab/>
        <w:t xml:space="preserve">Erlass oder die Änderung von Rechtserlassen, </w:t>
      </w:r>
    </w:p>
    <w:p w14:paraId="6859ACFD" w14:textId="77777777" w:rsidR="00457700" w:rsidRPr="005569EA" w:rsidRDefault="00C875F2" w:rsidP="00F52531">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c.</w:t>
      </w:r>
      <w:r w:rsidR="00457700" w:rsidRPr="005569EA">
        <w:rPr>
          <w:rFonts w:ascii="Times New Roman" w:hAnsi="Times New Roman"/>
          <w:sz w:val="24"/>
        </w:rPr>
        <w:tab/>
        <w:t>die Änderung von Mitgliedscha</w:t>
      </w:r>
      <w:r w:rsidR="008E377C">
        <w:rPr>
          <w:rFonts w:ascii="Times New Roman" w:hAnsi="Times New Roman"/>
          <w:sz w:val="24"/>
        </w:rPr>
        <w:t>ften und Zusammenarbeitsverhält</w:t>
      </w:r>
      <w:r w:rsidR="00457700" w:rsidRPr="005569EA">
        <w:rPr>
          <w:rFonts w:ascii="Times New Roman" w:hAnsi="Times New Roman"/>
          <w:sz w:val="24"/>
        </w:rPr>
        <w:t xml:space="preserve">nissen, </w:t>
      </w:r>
    </w:p>
    <w:p w14:paraId="534E4F8F" w14:textId="77777777" w:rsidR="00457700" w:rsidRPr="005569EA" w:rsidRDefault="00C875F2" w:rsidP="00F52531">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d.</w:t>
      </w:r>
      <w:r w:rsidR="00457700" w:rsidRPr="005569EA">
        <w:rPr>
          <w:rFonts w:ascii="Times New Roman" w:hAnsi="Times New Roman"/>
          <w:sz w:val="24"/>
        </w:rPr>
        <w:tab/>
        <w:t>wichtige personelle Änderungen,</w:t>
      </w:r>
    </w:p>
    <w:p w14:paraId="7E4EFF21" w14:textId="77777777" w:rsidR="00457700" w:rsidRPr="005569EA" w:rsidRDefault="00457700" w:rsidP="00F52531">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e</w:t>
      </w:r>
      <w:r w:rsidR="00C875F2">
        <w:rPr>
          <w:rFonts w:ascii="Times New Roman" w:hAnsi="Times New Roman"/>
          <w:sz w:val="24"/>
        </w:rPr>
        <w:t>.</w:t>
      </w:r>
      <w:r w:rsidRPr="005569EA">
        <w:rPr>
          <w:rFonts w:ascii="Times New Roman" w:hAnsi="Times New Roman"/>
          <w:sz w:val="24"/>
        </w:rPr>
        <w:tab/>
        <w:t xml:space="preserve">Änderungen im Bestand des Verwaltungs- und Finanzvermögens ab </w:t>
      </w:r>
      <w:r w:rsidR="00C875F2">
        <w:rPr>
          <w:rFonts w:ascii="Times New Roman" w:hAnsi="Times New Roman"/>
          <w:sz w:val="24"/>
        </w:rPr>
        <w:t>CHF …,</w:t>
      </w:r>
    </w:p>
    <w:p w14:paraId="379EA18E" w14:textId="77777777" w:rsidR="00457700" w:rsidRPr="005569EA" w:rsidRDefault="00457700" w:rsidP="00F52531">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f</w:t>
      </w:r>
      <w:r w:rsidR="00C875F2">
        <w:rPr>
          <w:rFonts w:ascii="Times New Roman" w:hAnsi="Times New Roman"/>
          <w:sz w:val="24"/>
        </w:rPr>
        <w:t>.</w:t>
      </w:r>
      <w:r w:rsidRPr="005569EA">
        <w:rPr>
          <w:rFonts w:ascii="Times New Roman" w:hAnsi="Times New Roman"/>
          <w:sz w:val="24"/>
        </w:rPr>
        <w:tab/>
        <w:t>die V</w:t>
      </w:r>
      <w:r w:rsidR="008E377C">
        <w:rPr>
          <w:rFonts w:ascii="Times New Roman" w:hAnsi="Times New Roman"/>
          <w:sz w:val="24"/>
        </w:rPr>
        <w:t>eräusserung von Finanzvermögen,</w:t>
      </w:r>
    </w:p>
    <w:p w14:paraId="5BA89522" w14:textId="77777777" w:rsidR="00457700" w:rsidRPr="005569EA" w:rsidRDefault="00457700" w:rsidP="00F52531">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g</w:t>
      </w:r>
      <w:r w:rsidR="00C875F2">
        <w:rPr>
          <w:rFonts w:ascii="Times New Roman" w:hAnsi="Times New Roman"/>
          <w:sz w:val="24"/>
        </w:rPr>
        <w:t>.</w:t>
      </w:r>
      <w:r w:rsidRPr="005569EA">
        <w:rPr>
          <w:rFonts w:ascii="Times New Roman" w:hAnsi="Times New Roman"/>
          <w:sz w:val="24"/>
        </w:rPr>
        <w:tab/>
        <w:t>Voranschläge der Jahre bis zum Zusammenschluss.</w:t>
      </w:r>
    </w:p>
    <w:p w14:paraId="6D6E1D4E" w14:textId="77777777" w:rsidR="00457700" w:rsidRDefault="00457700" w:rsidP="00481AEF">
      <w:pPr>
        <w:pStyle w:val="Brieftext"/>
        <w:spacing w:before="60" w:line="300" w:lineRule="atLeast"/>
        <w:rPr>
          <w:rFonts w:ascii="Times New Roman" w:hAnsi="Times New Roman"/>
          <w:sz w:val="24"/>
        </w:rPr>
      </w:pPr>
    </w:p>
    <w:p w14:paraId="34671F04" w14:textId="77777777" w:rsidR="00B466AC" w:rsidRPr="00C875F2" w:rsidRDefault="008E377C" w:rsidP="005569EA">
      <w:pPr>
        <w:pStyle w:val="Brieftext"/>
        <w:spacing w:before="60" w:line="300" w:lineRule="atLeast"/>
        <w:rPr>
          <w:rFonts w:ascii="Times New Roman" w:hAnsi="Times New Roman"/>
          <w:i/>
          <w:sz w:val="24"/>
        </w:rPr>
      </w:pPr>
      <w:r>
        <w:rPr>
          <w:rFonts w:ascii="Times New Roman" w:hAnsi="Times New Roman"/>
          <w:i/>
          <w:sz w:val="24"/>
        </w:rPr>
        <w:br w:type="page"/>
      </w:r>
      <w:r w:rsidR="00B466AC" w:rsidRPr="00C875F2">
        <w:rPr>
          <w:rFonts w:ascii="Times New Roman" w:hAnsi="Times New Roman"/>
          <w:i/>
          <w:sz w:val="24"/>
        </w:rPr>
        <w:lastRenderedPageBreak/>
        <w:t xml:space="preserve">Art. 5 </w:t>
      </w:r>
      <w:r w:rsidR="00C875F2">
        <w:rPr>
          <w:rFonts w:ascii="Times New Roman" w:hAnsi="Times New Roman"/>
          <w:i/>
          <w:sz w:val="24"/>
        </w:rPr>
        <w:t>Projektorganisation</w:t>
      </w:r>
      <w:r w:rsidR="000D187B">
        <w:rPr>
          <w:rStyle w:val="Funotenzeichen"/>
          <w:rFonts w:ascii="Times New Roman" w:hAnsi="Times New Roman"/>
          <w:i/>
          <w:sz w:val="24"/>
        </w:rPr>
        <w:footnoteReference w:id="4"/>
      </w:r>
    </w:p>
    <w:p w14:paraId="731DA2A8" w14:textId="77777777" w:rsidR="00B466AC" w:rsidRPr="005569EA" w:rsidRDefault="00B466AC" w:rsidP="005569EA">
      <w:pPr>
        <w:pStyle w:val="Brieftext"/>
        <w:spacing w:before="60" w:line="300" w:lineRule="atLeast"/>
        <w:rPr>
          <w:rFonts w:ascii="Times New Roman" w:hAnsi="Times New Roman"/>
          <w:sz w:val="24"/>
        </w:rPr>
      </w:pPr>
      <w:r w:rsidRPr="00C875F2">
        <w:rPr>
          <w:rFonts w:ascii="Times New Roman" w:hAnsi="Times New Roman"/>
          <w:sz w:val="24"/>
          <w:vertAlign w:val="superscript"/>
        </w:rPr>
        <w:t xml:space="preserve">1 </w:t>
      </w:r>
      <w:r w:rsidRPr="005569EA">
        <w:rPr>
          <w:rFonts w:ascii="Times New Roman" w:hAnsi="Times New Roman"/>
          <w:sz w:val="24"/>
        </w:rPr>
        <w:t xml:space="preserve">Die Kirchenpflegen der Vertragsgemeinden setzen eine </w:t>
      </w:r>
      <w:r w:rsidR="00C875F2">
        <w:rPr>
          <w:rFonts w:ascii="Times New Roman" w:hAnsi="Times New Roman"/>
          <w:sz w:val="24"/>
        </w:rPr>
        <w:t>Projektorganisation</w:t>
      </w:r>
      <w:r w:rsidRPr="005569EA">
        <w:rPr>
          <w:rFonts w:ascii="Times New Roman" w:hAnsi="Times New Roman"/>
          <w:sz w:val="24"/>
        </w:rPr>
        <w:t xml:space="preserve"> ein, di</w:t>
      </w:r>
      <w:r w:rsidR="00C875F2">
        <w:rPr>
          <w:rFonts w:ascii="Times New Roman" w:hAnsi="Times New Roman"/>
          <w:sz w:val="24"/>
        </w:rPr>
        <w:t>e sich wie folgt zusammensetzt:</w:t>
      </w:r>
    </w:p>
    <w:p w14:paraId="52F60ECD" w14:textId="77777777" w:rsidR="00B466AC" w:rsidRPr="005569EA" w:rsidRDefault="00B466AC" w:rsidP="00C875F2">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a</w:t>
      </w:r>
      <w:r w:rsidR="00C875F2">
        <w:rPr>
          <w:rFonts w:ascii="Times New Roman" w:hAnsi="Times New Roman"/>
          <w:sz w:val="24"/>
        </w:rPr>
        <w:t>.</w:t>
      </w:r>
      <w:r w:rsidR="00C875F2">
        <w:rPr>
          <w:rFonts w:ascii="Times New Roman" w:hAnsi="Times New Roman"/>
          <w:sz w:val="24"/>
        </w:rPr>
        <w:tab/>
        <w:t xml:space="preserve">… </w:t>
      </w:r>
      <w:r w:rsidRPr="005569EA">
        <w:rPr>
          <w:rFonts w:ascii="Times New Roman" w:hAnsi="Times New Roman"/>
          <w:sz w:val="24"/>
        </w:rPr>
        <w:t>(Zahl einsetzen) Mitglieder der Kirc</w:t>
      </w:r>
      <w:r w:rsidR="00C875F2">
        <w:rPr>
          <w:rFonts w:ascii="Times New Roman" w:hAnsi="Times New Roman"/>
          <w:sz w:val="24"/>
        </w:rPr>
        <w:t>henpflege der Kirchgemeinde ...</w:t>
      </w:r>
      <w:r w:rsidRPr="005569EA">
        <w:rPr>
          <w:rFonts w:ascii="Times New Roman" w:hAnsi="Times New Roman"/>
          <w:sz w:val="24"/>
        </w:rPr>
        <w:t>, darunter die</w:t>
      </w:r>
      <w:r w:rsidR="000D187B">
        <w:rPr>
          <w:rFonts w:ascii="Times New Roman" w:hAnsi="Times New Roman"/>
          <w:sz w:val="24"/>
        </w:rPr>
        <w:t xml:space="preserve"> Präsidentin oder der Präsident,</w:t>
      </w:r>
    </w:p>
    <w:p w14:paraId="44A2AD68" w14:textId="77777777" w:rsidR="00B466AC" w:rsidRPr="005569EA" w:rsidRDefault="00B466AC" w:rsidP="00C875F2">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b</w:t>
      </w:r>
      <w:r w:rsidR="00C875F2">
        <w:rPr>
          <w:rFonts w:ascii="Times New Roman" w:hAnsi="Times New Roman"/>
          <w:sz w:val="24"/>
        </w:rPr>
        <w:t>.</w:t>
      </w:r>
      <w:r w:rsidRPr="005569EA">
        <w:rPr>
          <w:rFonts w:ascii="Times New Roman" w:hAnsi="Times New Roman"/>
          <w:sz w:val="24"/>
        </w:rPr>
        <w:tab/>
        <w:t>… (Zahl einsetzen) Mitglieder der Kirchenpflege der Kirchgemeinde ..., darunter die</w:t>
      </w:r>
      <w:r w:rsidR="000D187B">
        <w:rPr>
          <w:rFonts w:ascii="Times New Roman" w:hAnsi="Times New Roman"/>
          <w:sz w:val="24"/>
        </w:rPr>
        <w:t xml:space="preserve"> Präsidentin oder der Präsident,</w:t>
      </w:r>
    </w:p>
    <w:p w14:paraId="2FE34DF1" w14:textId="77777777" w:rsidR="000D187B" w:rsidRPr="005569EA" w:rsidRDefault="000D187B" w:rsidP="000D187B">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c.</w:t>
      </w:r>
      <w:r w:rsidRPr="005569EA">
        <w:rPr>
          <w:rFonts w:ascii="Times New Roman" w:hAnsi="Times New Roman"/>
          <w:sz w:val="24"/>
        </w:rPr>
        <w:tab/>
        <w:t>… (Zahl einsetzen) Mitglieder der Kirchenpflege der Kirchgemeinde ..., darunter die</w:t>
      </w:r>
      <w:r>
        <w:rPr>
          <w:rFonts w:ascii="Times New Roman" w:hAnsi="Times New Roman"/>
          <w:sz w:val="24"/>
        </w:rPr>
        <w:t xml:space="preserve"> Präsidentin oder der Präsident,</w:t>
      </w:r>
    </w:p>
    <w:p w14:paraId="3E31E440" w14:textId="77777777" w:rsidR="00B466AC" w:rsidRPr="005569EA" w:rsidRDefault="000D187B" w:rsidP="00C875F2">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d.</w:t>
      </w:r>
      <w:r w:rsidR="00B466AC" w:rsidRPr="005569EA">
        <w:rPr>
          <w:rFonts w:ascii="Times New Roman" w:hAnsi="Times New Roman"/>
          <w:sz w:val="24"/>
        </w:rPr>
        <w:tab/>
        <w:t xml:space="preserve">weitere </w:t>
      </w:r>
      <w:r w:rsidR="00C0243E">
        <w:rPr>
          <w:rFonts w:ascii="Times New Roman" w:hAnsi="Times New Roman"/>
          <w:sz w:val="24"/>
        </w:rPr>
        <w:t>Personen</w:t>
      </w:r>
      <w:r w:rsidR="008E377C">
        <w:rPr>
          <w:rStyle w:val="Funotenzeichen"/>
          <w:rFonts w:ascii="Times New Roman" w:hAnsi="Times New Roman"/>
          <w:sz w:val="24"/>
        </w:rPr>
        <w:footnoteReference w:id="5"/>
      </w:r>
      <w:r w:rsidR="00B466AC" w:rsidRPr="005569EA">
        <w:rPr>
          <w:rFonts w:ascii="Times New Roman" w:hAnsi="Times New Roman"/>
          <w:sz w:val="24"/>
        </w:rPr>
        <w:t xml:space="preserve"> mit beratender Stimme.</w:t>
      </w:r>
    </w:p>
    <w:p w14:paraId="1B0E52F4" w14:textId="77777777" w:rsidR="00B466AC" w:rsidRDefault="00B466AC" w:rsidP="005569EA">
      <w:pPr>
        <w:pStyle w:val="Brieftext"/>
        <w:spacing w:before="60" w:line="300" w:lineRule="atLeast"/>
        <w:rPr>
          <w:rFonts w:ascii="Times New Roman" w:hAnsi="Times New Roman"/>
          <w:sz w:val="24"/>
        </w:rPr>
      </w:pPr>
      <w:r w:rsidRPr="000D187B">
        <w:rPr>
          <w:rFonts w:ascii="Times New Roman" w:hAnsi="Times New Roman"/>
          <w:sz w:val="24"/>
          <w:vertAlign w:val="superscript"/>
        </w:rPr>
        <w:t xml:space="preserve">2 </w:t>
      </w:r>
      <w:r w:rsidRPr="005569EA">
        <w:rPr>
          <w:rFonts w:ascii="Times New Roman" w:hAnsi="Times New Roman"/>
          <w:sz w:val="24"/>
        </w:rPr>
        <w:t xml:space="preserve">Die </w:t>
      </w:r>
      <w:r w:rsidR="000D187B">
        <w:rPr>
          <w:rFonts w:ascii="Times New Roman" w:hAnsi="Times New Roman"/>
          <w:sz w:val="24"/>
        </w:rPr>
        <w:t>Projektorganisation</w:t>
      </w:r>
      <w:r w:rsidRPr="005569EA">
        <w:rPr>
          <w:rFonts w:ascii="Times New Roman" w:hAnsi="Times New Roman"/>
          <w:sz w:val="24"/>
        </w:rPr>
        <w:t xml:space="preserve"> konstituiert sich selbst und wählt aus ihrer Mitte eine Präsidentin oder einen Präsidenten</w:t>
      </w:r>
      <w:r w:rsidR="000D187B">
        <w:rPr>
          <w:rFonts w:ascii="Times New Roman" w:hAnsi="Times New Roman"/>
          <w:sz w:val="24"/>
        </w:rPr>
        <w:t xml:space="preserve"> (Projektleiter)</w:t>
      </w:r>
      <w:r w:rsidRPr="005569EA">
        <w:rPr>
          <w:rFonts w:ascii="Times New Roman" w:hAnsi="Times New Roman"/>
          <w:sz w:val="24"/>
        </w:rPr>
        <w:t>. Bei Stimmengleichheit steht der Präsidentin oder dem Präsidenten der Stichentscheid zu. Die Geschäftsführung richtet sich im Übrigen nach den Bestimmungen des Gemeindegesetzes (</w:t>
      </w:r>
      <w:r w:rsidR="00BB0F3D" w:rsidRPr="005569EA">
        <w:rPr>
          <w:rFonts w:ascii="Times New Roman" w:hAnsi="Times New Roman"/>
          <w:sz w:val="24"/>
        </w:rPr>
        <w:t>§§</w:t>
      </w:r>
      <w:r w:rsidR="00BB0F3D">
        <w:rPr>
          <w:rFonts w:ascii="Times New Roman" w:hAnsi="Times New Roman"/>
          <w:sz w:val="24"/>
        </w:rPr>
        <w:t>38–43</w:t>
      </w:r>
      <w:r w:rsidRPr="005569EA">
        <w:rPr>
          <w:rFonts w:ascii="Times New Roman" w:hAnsi="Times New Roman"/>
          <w:sz w:val="24"/>
        </w:rPr>
        <w:t>).</w:t>
      </w:r>
    </w:p>
    <w:p w14:paraId="0F911D1B" w14:textId="099EE28B" w:rsidR="00B466AC" w:rsidRPr="005569EA" w:rsidRDefault="00B466AC" w:rsidP="005569EA">
      <w:pPr>
        <w:pStyle w:val="Brieftext"/>
        <w:spacing w:before="60" w:line="300" w:lineRule="atLeast"/>
        <w:rPr>
          <w:rFonts w:ascii="Times New Roman" w:hAnsi="Times New Roman"/>
          <w:sz w:val="24"/>
        </w:rPr>
      </w:pPr>
      <w:r w:rsidRPr="000D187B">
        <w:rPr>
          <w:rFonts w:ascii="Times New Roman" w:hAnsi="Times New Roman"/>
          <w:sz w:val="24"/>
          <w:vertAlign w:val="superscript"/>
        </w:rPr>
        <w:t xml:space="preserve">3 </w:t>
      </w:r>
      <w:r w:rsidRPr="005569EA">
        <w:rPr>
          <w:rFonts w:ascii="Times New Roman" w:hAnsi="Times New Roman"/>
          <w:sz w:val="24"/>
        </w:rPr>
        <w:t xml:space="preserve">Die </w:t>
      </w:r>
      <w:r w:rsidR="000D187B">
        <w:rPr>
          <w:rFonts w:ascii="Times New Roman" w:hAnsi="Times New Roman"/>
          <w:sz w:val="24"/>
        </w:rPr>
        <w:t>Projektorganisation</w:t>
      </w:r>
      <w:r w:rsidR="000D187B" w:rsidRPr="005569EA">
        <w:rPr>
          <w:rFonts w:ascii="Times New Roman" w:hAnsi="Times New Roman"/>
          <w:sz w:val="24"/>
        </w:rPr>
        <w:t xml:space="preserve"> </w:t>
      </w:r>
      <w:r w:rsidRPr="005569EA">
        <w:rPr>
          <w:rFonts w:ascii="Times New Roman" w:hAnsi="Times New Roman"/>
          <w:sz w:val="24"/>
        </w:rPr>
        <w:t xml:space="preserve">organisiert und koordiniert das Zusammenschlussverfahren. Sie ist zuständig für die Information der Bevölkerung und </w:t>
      </w:r>
      <w:r w:rsidR="00C0243E">
        <w:rPr>
          <w:rFonts w:ascii="Times New Roman" w:hAnsi="Times New Roman"/>
          <w:sz w:val="24"/>
        </w:rPr>
        <w:t xml:space="preserve">unterbreitet </w:t>
      </w:r>
      <w:r w:rsidRPr="005569EA">
        <w:rPr>
          <w:rFonts w:ascii="Times New Roman" w:hAnsi="Times New Roman"/>
          <w:sz w:val="24"/>
        </w:rPr>
        <w:t xml:space="preserve">den </w:t>
      </w:r>
      <w:r w:rsidR="001A78E8">
        <w:rPr>
          <w:rFonts w:ascii="Times New Roman" w:hAnsi="Times New Roman"/>
          <w:sz w:val="24"/>
        </w:rPr>
        <w:t xml:space="preserve">Kirchenpflegen der Vertragsgemeinden zuhanden der </w:t>
      </w:r>
      <w:r w:rsidRPr="005569EA">
        <w:rPr>
          <w:rFonts w:ascii="Times New Roman" w:hAnsi="Times New Roman"/>
          <w:sz w:val="24"/>
        </w:rPr>
        <w:t>Stimmberechtig</w:t>
      </w:r>
      <w:r w:rsidR="008E377C">
        <w:rPr>
          <w:rFonts w:ascii="Times New Roman" w:hAnsi="Times New Roman"/>
          <w:sz w:val="24"/>
        </w:rPr>
        <w:t>t</w:t>
      </w:r>
      <w:r w:rsidRPr="005569EA">
        <w:rPr>
          <w:rFonts w:ascii="Times New Roman" w:hAnsi="Times New Roman"/>
          <w:sz w:val="24"/>
        </w:rPr>
        <w:t xml:space="preserve">en </w:t>
      </w:r>
      <w:r w:rsidR="00154AAB">
        <w:rPr>
          <w:rFonts w:ascii="Times New Roman" w:hAnsi="Times New Roman"/>
          <w:sz w:val="24"/>
        </w:rPr>
        <w:t>die</w:t>
      </w:r>
      <w:r w:rsidRPr="005569EA">
        <w:rPr>
          <w:rFonts w:ascii="Times New Roman" w:hAnsi="Times New Roman"/>
          <w:sz w:val="24"/>
        </w:rPr>
        <w:t xml:space="preserve"> Kirchgemeindeordnung und </w:t>
      </w:r>
      <w:r w:rsidR="00C0243E">
        <w:rPr>
          <w:rFonts w:ascii="Times New Roman" w:hAnsi="Times New Roman"/>
          <w:sz w:val="24"/>
        </w:rPr>
        <w:t>den</w:t>
      </w:r>
      <w:r w:rsidR="00C0243E" w:rsidRPr="005569EA">
        <w:rPr>
          <w:rFonts w:ascii="Times New Roman" w:hAnsi="Times New Roman"/>
          <w:sz w:val="24"/>
        </w:rPr>
        <w:t xml:space="preserve"> </w:t>
      </w:r>
      <w:r w:rsidRPr="005569EA">
        <w:rPr>
          <w:rFonts w:ascii="Times New Roman" w:hAnsi="Times New Roman"/>
          <w:sz w:val="24"/>
        </w:rPr>
        <w:t>ersten Voranschlag der neuen Kirchgemeinde.</w:t>
      </w:r>
    </w:p>
    <w:p w14:paraId="4D164CB4" w14:textId="77777777" w:rsidR="00B466AC" w:rsidRPr="005569EA" w:rsidRDefault="00B466AC" w:rsidP="005569EA">
      <w:pPr>
        <w:pStyle w:val="Brieftext"/>
        <w:spacing w:before="60" w:line="300" w:lineRule="atLeast"/>
        <w:rPr>
          <w:rFonts w:ascii="Times New Roman" w:hAnsi="Times New Roman"/>
          <w:sz w:val="24"/>
        </w:rPr>
      </w:pPr>
      <w:r w:rsidRPr="000D187B">
        <w:rPr>
          <w:rFonts w:ascii="Times New Roman" w:hAnsi="Times New Roman"/>
          <w:sz w:val="24"/>
          <w:vertAlign w:val="superscript"/>
        </w:rPr>
        <w:t xml:space="preserve">4 </w:t>
      </w:r>
      <w:r w:rsidRPr="005569EA">
        <w:rPr>
          <w:rFonts w:ascii="Times New Roman" w:hAnsi="Times New Roman"/>
          <w:sz w:val="24"/>
        </w:rPr>
        <w:t xml:space="preserve">Die Präsidentin oder der Präsident der </w:t>
      </w:r>
      <w:r w:rsidR="000D187B">
        <w:rPr>
          <w:rFonts w:ascii="Times New Roman" w:hAnsi="Times New Roman"/>
          <w:sz w:val="24"/>
        </w:rPr>
        <w:t>Projektorganisation</w:t>
      </w:r>
      <w:r w:rsidR="000D187B" w:rsidRPr="005569EA">
        <w:rPr>
          <w:rFonts w:ascii="Times New Roman" w:hAnsi="Times New Roman"/>
          <w:sz w:val="24"/>
        </w:rPr>
        <w:t xml:space="preserve"> </w:t>
      </w:r>
      <w:r w:rsidRPr="005569EA">
        <w:rPr>
          <w:rFonts w:ascii="Times New Roman" w:hAnsi="Times New Roman"/>
          <w:sz w:val="24"/>
        </w:rPr>
        <w:t>leitet die Kirchgemeindeversammlungen der neuen Kirchgemeinde bis zum Amtsantritt der Kirchenpflege.</w:t>
      </w:r>
    </w:p>
    <w:p w14:paraId="6B89828F" w14:textId="77777777" w:rsidR="00B466AC" w:rsidRPr="005569EA" w:rsidRDefault="00B466AC" w:rsidP="005569EA">
      <w:pPr>
        <w:pStyle w:val="Brieftext"/>
        <w:spacing w:before="60" w:line="300" w:lineRule="atLeast"/>
        <w:rPr>
          <w:rFonts w:ascii="Times New Roman" w:hAnsi="Times New Roman"/>
          <w:sz w:val="24"/>
        </w:rPr>
      </w:pPr>
      <w:r w:rsidRPr="000D187B">
        <w:rPr>
          <w:rFonts w:ascii="Times New Roman" w:hAnsi="Times New Roman"/>
          <w:sz w:val="24"/>
          <w:vertAlign w:val="superscript"/>
        </w:rPr>
        <w:t xml:space="preserve">5 </w:t>
      </w:r>
      <w:r w:rsidRPr="005569EA">
        <w:rPr>
          <w:rFonts w:ascii="Times New Roman" w:hAnsi="Times New Roman"/>
          <w:sz w:val="24"/>
        </w:rPr>
        <w:t xml:space="preserve">Die </w:t>
      </w:r>
      <w:r w:rsidR="000D187B">
        <w:rPr>
          <w:rFonts w:ascii="Times New Roman" w:hAnsi="Times New Roman"/>
          <w:sz w:val="24"/>
        </w:rPr>
        <w:t>Projektorganisation</w:t>
      </w:r>
      <w:r w:rsidR="000D187B" w:rsidRPr="005569EA">
        <w:rPr>
          <w:rFonts w:ascii="Times New Roman" w:hAnsi="Times New Roman"/>
          <w:sz w:val="24"/>
        </w:rPr>
        <w:t xml:space="preserve"> </w:t>
      </w:r>
      <w:r w:rsidR="00C0243E">
        <w:rPr>
          <w:rFonts w:ascii="Times New Roman" w:hAnsi="Times New Roman"/>
          <w:sz w:val="24"/>
        </w:rPr>
        <w:t>ist befugt</w:t>
      </w:r>
      <w:r w:rsidRPr="005569EA">
        <w:rPr>
          <w:rFonts w:ascii="Times New Roman" w:hAnsi="Times New Roman"/>
          <w:sz w:val="24"/>
        </w:rPr>
        <w:t>, im Rahmen der für den Zusammenschluss budgetierten Kredite Ausgaben zu tätigen.</w:t>
      </w:r>
    </w:p>
    <w:p w14:paraId="15629ABE" w14:textId="77777777" w:rsidR="000D187B" w:rsidRDefault="00B466AC" w:rsidP="005569EA">
      <w:pPr>
        <w:pStyle w:val="Brieftext"/>
        <w:spacing w:before="60" w:line="300" w:lineRule="atLeast"/>
        <w:rPr>
          <w:rFonts w:ascii="Times New Roman" w:hAnsi="Times New Roman"/>
          <w:sz w:val="24"/>
        </w:rPr>
      </w:pPr>
      <w:r w:rsidRPr="000D187B">
        <w:rPr>
          <w:rFonts w:ascii="Times New Roman" w:hAnsi="Times New Roman"/>
          <w:sz w:val="24"/>
          <w:vertAlign w:val="superscript"/>
        </w:rPr>
        <w:t xml:space="preserve">6 </w:t>
      </w:r>
      <w:r w:rsidRPr="005569EA">
        <w:rPr>
          <w:rFonts w:ascii="Times New Roman" w:hAnsi="Times New Roman"/>
          <w:sz w:val="24"/>
        </w:rPr>
        <w:t xml:space="preserve">Die </w:t>
      </w:r>
      <w:r w:rsidR="000D187B">
        <w:rPr>
          <w:rFonts w:ascii="Times New Roman" w:hAnsi="Times New Roman"/>
          <w:sz w:val="24"/>
        </w:rPr>
        <w:t>Projektorganisation</w:t>
      </w:r>
      <w:r w:rsidR="000D187B" w:rsidRPr="005569EA">
        <w:rPr>
          <w:rFonts w:ascii="Times New Roman" w:hAnsi="Times New Roman"/>
          <w:sz w:val="24"/>
        </w:rPr>
        <w:t xml:space="preserve"> </w:t>
      </w:r>
      <w:r w:rsidRPr="005569EA">
        <w:rPr>
          <w:rFonts w:ascii="Times New Roman" w:hAnsi="Times New Roman"/>
          <w:sz w:val="24"/>
        </w:rPr>
        <w:t>kann Arbeitsgruppen einsetzen, die zu bestimmten Themen Entscheidungsgrundlagen erarbeiten.</w:t>
      </w:r>
    </w:p>
    <w:p w14:paraId="02D728FE" w14:textId="77777777" w:rsidR="00B466AC" w:rsidRPr="005569EA" w:rsidRDefault="00B466AC" w:rsidP="005569EA">
      <w:pPr>
        <w:pStyle w:val="Brieftext"/>
        <w:spacing w:before="60" w:line="300" w:lineRule="atLeast"/>
        <w:rPr>
          <w:rFonts w:ascii="Times New Roman" w:hAnsi="Times New Roman"/>
          <w:sz w:val="24"/>
        </w:rPr>
      </w:pPr>
    </w:p>
    <w:p w14:paraId="134C5412" w14:textId="77777777" w:rsidR="00B466AC" w:rsidRPr="00386629" w:rsidRDefault="00B466AC" w:rsidP="005569EA">
      <w:pPr>
        <w:pStyle w:val="Brieftext"/>
        <w:spacing w:before="60" w:line="300" w:lineRule="atLeast"/>
        <w:rPr>
          <w:rFonts w:ascii="Times New Roman" w:hAnsi="Times New Roman"/>
          <w:i/>
          <w:sz w:val="24"/>
        </w:rPr>
      </w:pPr>
      <w:r w:rsidRPr="00386629">
        <w:rPr>
          <w:rFonts w:ascii="Times New Roman" w:hAnsi="Times New Roman"/>
          <w:i/>
          <w:sz w:val="24"/>
        </w:rPr>
        <w:t xml:space="preserve">Art. 6 Kirchgemeindename </w:t>
      </w:r>
    </w:p>
    <w:p w14:paraId="7241E811" w14:textId="77777777" w:rsidR="00B466AC" w:rsidRPr="005569EA" w:rsidRDefault="00B466AC" w:rsidP="005569EA">
      <w:pPr>
        <w:pStyle w:val="Brieftext"/>
        <w:spacing w:before="60" w:line="300" w:lineRule="atLeast"/>
        <w:rPr>
          <w:rFonts w:ascii="Times New Roman" w:hAnsi="Times New Roman"/>
          <w:sz w:val="24"/>
        </w:rPr>
      </w:pPr>
      <w:r w:rsidRPr="005569EA">
        <w:rPr>
          <w:rFonts w:ascii="Times New Roman" w:hAnsi="Times New Roman"/>
          <w:sz w:val="24"/>
        </w:rPr>
        <w:t xml:space="preserve">Die neue </w:t>
      </w:r>
      <w:r w:rsidR="008E377C">
        <w:rPr>
          <w:rFonts w:ascii="Times New Roman" w:hAnsi="Times New Roman"/>
          <w:sz w:val="24"/>
        </w:rPr>
        <w:t>Kirchg</w:t>
      </w:r>
      <w:r w:rsidRPr="005569EA">
        <w:rPr>
          <w:rFonts w:ascii="Times New Roman" w:hAnsi="Times New Roman"/>
          <w:sz w:val="24"/>
        </w:rPr>
        <w:t>emeinde trägt den Namen …</w:t>
      </w:r>
    </w:p>
    <w:p w14:paraId="6570C77D" w14:textId="77777777" w:rsidR="00B466AC" w:rsidRPr="005569EA" w:rsidRDefault="00B466AC" w:rsidP="005569EA">
      <w:pPr>
        <w:pStyle w:val="Brieftext"/>
        <w:spacing w:before="60" w:line="300" w:lineRule="atLeast"/>
        <w:rPr>
          <w:rFonts w:ascii="Times New Roman" w:hAnsi="Times New Roman"/>
          <w:sz w:val="24"/>
        </w:rPr>
      </w:pPr>
    </w:p>
    <w:p w14:paraId="32A1F53B" w14:textId="77777777" w:rsidR="00B466AC" w:rsidRPr="003D20E4" w:rsidRDefault="00386629" w:rsidP="005569EA">
      <w:pPr>
        <w:pStyle w:val="Brieftext"/>
        <w:spacing w:before="60" w:line="300" w:lineRule="atLeast"/>
        <w:rPr>
          <w:rFonts w:ascii="Times New Roman" w:hAnsi="Times New Roman"/>
          <w:b/>
          <w:sz w:val="24"/>
        </w:rPr>
      </w:pPr>
      <w:r w:rsidRPr="003D20E4">
        <w:rPr>
          <w:rFonts w:ascii="Times New Roman" w:hAnsi="Times New Roman"/>
          <w:b/>
          <w:sz w:val="24"/>
        </w:rPr>
        <w:t xml:space="preserve">2. </w:t>
      </w:r>
      <w:r w:rsidR="00B466AC" w:rsidRPr="003D20E4">
        <w:rPr>
          <w:rFonts w:ascii="Times New Roman" w:hAnsi="Times New Roman"/>
          <w:b/>
          <w:sz w:val="24"/>
        </w:rPr>
        <w:t>Abstimmungen und Wahlen vor dem Zusammenschluss</w:t>
      </w:r>
    </w:p>
    <w:p w14:paraId="0A49A4B7" w14:textId="77777777" w:rsidR="00B466AC" w:rsidRPr="003D20E4" w:rsidRDefault="00B466AC" w:rsidP="005569EA">
      <w:pPr>
        <w:pStyle w:val="Brieftext"/>
        <w:spacing w:before="60" w:line="300" w:lineRule="atLeast"/>
        <w:rPr>
          <w:rFonts w:ascii="Times New Roman" w:hAnsi="Times New Roman"/>
          <w:i/>
          <w:sz w:val="24"/>
        </w:rPr>
      </w:pPr>
      <w:r w:rsidRPr="003D20E4">
        <w:rPr>
          <w:rFonts w:ascii="Times New Roman" w:hAnsi="Times New Roman"/>
          <w:i/>
          <w:sz w:val="24"/>
        </w:rPr>
        <w:t xml:space="preserve">Art. </w:t>
      </w:r>
      <w:r w:rsidR="003D20E4" w:rsidRPr="003D20E4">
        <w:rPr>
          <w:rFonts w:ascii="Times New Roman" w:hAnsi="Times New Roman"/>
          <w:i/>
          <w:sz w:val="24"/>
        </w:rPr>
        <w:t>7</w:t>
      </w:r>
      <w:r w:rsidRPr="003D20E4">
        <w:rPr>
          <w:rFonts w:ascii="Times New Roman" w:hAnsi="Times New Roman"/>
          <w:i/>
          <w:sz w:val="24"/>
        </w:rPr>
        <w:t xml:space="preserve"> Wahlleitung</w:t>
      </w:r>
    </w:p>
    <w:p w14:paraId="4640B082" w14:textId="77777777" w:rsidR="003D20E4" w:rsidRDefault="00B466AC" w:rsidP="005569EA">
      <w:pPr>
        <w:pStyle w:val="Brieftext"/>
        <w:spacing w:before="60" w:line="300" w:lineRule="atLeast"/>
        <w:rPr>
          <w:rFonts w:ascii="Times New Roman" w:hAnsi="Times New Roman"/>
          <w:sz w:val="24"/>
        </w:rPr>
      </w:pPr>
      <w:r w:rsidRPr="005569EA">
        <w:rPr>
          <w:rFonts w:ascii="Times New Roman" w:hAnsi="Times New Roman"/>
          <w:sz w:val="24"/>
        </w:rPr>
        <w:t>Die Aufgabe der Wahlleitung wird der Kirchenpflege der Kirchgemeinde … übertragen.</w:t>
      </w:r>
      <w:r w:rsidR="001A3EF5">
        <w:rPr>
          <w:rStyle w:val="Funotenzeichen"/>
          <w:rFonts w:ascii="Times New Roman" w:hAnsi="Times New Roman"/>
          <w:sz w:val="24"/>
        </w:rPr>
        <w:footnoteReference w:id="6"/>
      </w:r>
      <w:r w:rsidR="00C0243E">
        <w:rPr>
          <w:rFonts w:ascii="Times New Roman" w:hAnsi="Times New Roman"/>
          <w:sz w:val="24"/>
        </w:rPr>
        <w:t xml:space="preserve"> Diese überträgt die Wahlleitung der politischen Gemeinde … . </w:t>
      </w:r>
    </w:p>
    <w:p w14:paraId="3AC055A0" w14:textId="77777777" w:rsidR="00B466AC" w:rsidRPr="005569EA" w:rsidRDefault="00B466AC" w:rsidP="005569EA">
      <w:pPr>
        <w:pStyle w:val="Brieftext"/>
        <w:spacing w:before="60" w:line="300" w:lineRule="atLeast"/>
        <w:rPr>
          <w:rFonts w:ascii="Times New Roman" w:hAnsi="Times New Roman"/>
          <w:sz w:val="24"/>
        </w:rPr>
      </w:pPr>
    </w:p>
    <w:p w14:paraId="7FA1B243" w14:textId="77777777" w:rsidR="00B466AC" w:rsidRPr="00E14CEE" w:rsidRDefault="008E377C" w:rsidP="005569EA">
      <w:pPr>
        <w:pStyle w:val="Brieftext"/>
        <w:spacing w:before="60" w:line="300" w:lineRule="atLeast"/>
        <w:rPr>
          <w:rFonts w:ascii="Times New Roman" w:hAnsi="Times New Roman"/>
          <w:i/>
          <w:sz w:val="24"/>
        </w:rPr>
      </w:pPr>
      <w:r>
        <w:rPr>
          <w:rFonts w:ascii="Times New Roman" w:hAnsi="Times New Roman"/>
          <w:i/>
          <w:sz w:val="24"/>
        </w:rPr>
        <w:br w:type="page"/>
      </w:r>
      <w:r w:rsidR="00B466AC" w:rsidRPr="00E14CEE">
        <w:rPr>
          <w:rFonts w:ascii="Times New Roman" w:hAnsi="Times New Roman"/>
          <w:i/>
          <w:sz w:val="24"/>
        </w:rPr>
        <w:lastRenderedPageBreak/>
        <w:t xml:space="preserve">Art. </w:t>
      </w:r>
      <w:r w:rsidR="00E14CEE" w:rsidRPr="00E14CEE">
        <w:rPr>
          <w:rFonts w:ascii="Times New Roman" w:hAnsi="Times New Roman"/>
          <w:i/>
          <w:sz w:val="24"/>
        </w:rPr>
        <w:t>8</w:t>
      </w:r>
      <w:r w:rsidR="00B466AC" w:rsidRPr="00E14CEE">
        <w:rPr>
          <w:rFonts w:ascii="Times New Roman" w:hAnsi="Times New Roman"/>
          <w:i/>
          <w:sz w:val="24"/>
        </w:rPr>
        <w:t xml:space="preserve"> Abstimmung Kirchgemeindeordnung</w:t>
      </w:r>
    </w:p>
    <w:p w14:paraId="7940BE0E" w14:textId="77777777" w:rsidR="00B466AC" w:rsidRPr="005569EA" w:rsidRDefault="00B466AC" w:rsidP="005569EA">
      <w:pPr>
        <w:pStyle w:val="Brieftext"/>
        <w:spacing w:before="60" w:line="300" w:lineRule="atLeast"/>
        <w:rPr>
          <w:rFonts w:ascii="Times New Roman" w:hAnsi="Times New Roman"/>
          <w:sz w:val="24"/>
        </w:rPr>
      </w:pPr>
      <w:r w:rsidRPr="00E14CEE">
        <w:rPr>
          <w:rFonts w:ascii="Times New Roman" w:hAnsi="Times New Roman"/>
          <w:sz w:val="24"/>
          <w:vertAlign w:val="superscript"/>
        </w:rPr>
        <w:t xml:space="preserve">1 </w:t>
      </w:r>
      <w:r w:rsidRPr="005569EA">
        <w:rPr>
          <w:rFonts w:ascii="Times New Roman" w:hAnsi="Times New Roman"/>
          <w:sz w:val="24"/>
        </w:rPr>
        <w:t xml:space="preserve">Die Stimmberechtigten der neuen Kirchgemeinde beschliessen auf Antrag der </w:t>
      </w:r>
      <w:r w:rsidR="00C0243E">
        <w:rPr>
          <w:rFonts w:ascii="Times New Roman" w:hAnsi="Times New Roman"/>
          <w:sz w:val="24"/>
        </w:rPr>
        <w:t>Kirchenpflege</w:t>
      </w:r>
      <w:r w:rsidR="00AF0A7A">
        <w:rPr>
          <w:rFonts w:ascii="Times New Roman" w:hAnsi="Times New Roman"/>
          <w:sz w:val="24"/>
        </w:rPr>
        <w:t xml:space="preserve"> </w:t>
      </w:r>
      <w:r w:rsidR="00E14CEE">
        <w:rPr>
          <w:rFonts w:ascii="Times New Roman" w:hAnsi="Times New Roman"/>
          <w:sz w:val="24"/>
        </w:rPr>
        <w:t>in den Kirchgemeindeversammlungen der Vertragsgemeinden</w:t>
      </w:r>
      <w:r w:rsidRPr="005569EA">
        <w:rPr>
          <w:rFonts w:ascii="Times New Roman" w:hAnsi="Times New Roman"/>
          <w:sz w:val="24"/>
        </w:rPr>
        <w:t xml:space="preserve"> über die Kirchgemeindeordnung</w:t>
      </w:r>
      <w:r w:rsidR="00AA115C">
        <w:rPr>
          <w:rStyle w:val="Funotenzeichen"/>
          <w:rFonts w:ascii="Times New Roman" w:hAnsi="Times New Roman"/>
          <w:sz w:val="24"/>
        </w:rPr>
        <w:footnoteReference w:id="7"/>
      </w:r>
      <w:r w:rsidR="00C0243E">
        <w:rPr>
          <w:rFonts w:ascii="Times New Roman" w:hAnsi="Times New Roman"/>
          <w:sz w:val="24"/>
        </w:rPr>
        <w:t xml:space="preserve"> der neuen Kirchgemeinde</w:t>
      </w:r>
      <w:r w:rsidRPr="005569EA">
        <w:rPr>
          <w:rFonts w:ascii="Times New Roman" w:hAnsi="Times New Roman"/>
          <w:sz w:val="24"/>
        </w:rPr>
        <w:t xml:space="preserve">. Die </w:t>
      </w:r>
      <w:r w:rsidR="00E14CEE">
        <w:rPr>
          <w:rFonts w:ascii="Times New Roman" w:hAnsi="Times New Roman"/>
          <w:sz w:val="24"/>
        </w:rPr>
        <w:t xml:space="preserve">Kirchgemeindeversammlungen sind </w:t>
      </w:r>
      <w:r w:rsidRPr="005569EA">
        <w:rPr>
          <w:rFonts w:ascii="Times New Roman" w:hAnsi="Times New Roman"/>
          <w:sz w:val="24"/>
        </w:rPr>
        <w:t>am ...</w:t>
      </w:r>
      <w:r w:rsidR="00E14CEE">
        <w:rPr>
          <w:rFonts w:ascii="Times New Roman" w:hAnsi="Times New Roman"/>
          <w:sz w:val="24"/>
        </w:rPr>
        <w:t xml:space="preserve"> vorgesehen.</w:t>
      </w:r>
    </w:p>
    <w:p w14:paraId="43C819E5" w14:textId="77777777" w:rsidR="00B466AC" w:rsidRPr="005569EA" w:rsidRDefault="00E14CEE" w:rsidP="005569EA">
      <w:pPr>
        <w:pStyle w:val="Brieftext"/>
        <w:spacing w:before="60" w:line="300" w:lineRule="atLeast"/>
        <w:rPr>
          <w:rFonts w:ascii="Times New Roman" w:hAnsi="Times New Roman"/>
          <w:sz w:val="24"/>
        </w:rPr>
      </w:pPr>
      <w:r w:rsidRPr="00E14CEE">
        <w:rPr>
          <w:rFonts w:ascii="Times New Roman" w:hAnsi="Times New Roman"/>
          <w:sz w:val="24"/>
          <w:vertAlign w:val="superscript"/>
        </w:rPr>
        <w:t>2</w:t>
      </w:r>
      <w:r w:rsidR="00B466AC" w:rsidRPr="00E14CEE">
        <w:rPr>
          <w:rFonts w:ascii="Times New Roman" w:hAnsi="Times New Roman"/>
          <w:sz w:val="24"/>
          <w:vertAlign w:val="superscript"/>
        </w:rPr>
        <w:t xml:space="preserve"> </w:t>
      </w:r>
      <w:r w:rsidR="00B466AC" w:rsidRPr="005569EA">
        <w:rPr>
          <w:rFonts w:ascii="Times New Roman" w:hAnsi="Times New Roman"/>
          <w:sz w:val="24"/>
        </w:rPr>
        <w:t>Wird die Kirchgemeindeordnung von de</w:t>
      </w:r>
      <w:r w:rsidR="00AA115C">
        <w:rPr>
          <w:rFonts w:ascii="Times New Roman" w:hAnsi="Times New Roman"/>
          <w:sz w:val="24"/>
        </w:rPr>
        <w:t>r Kirchgemeindeversammlung</w:t>
      </w:r>
      <w:r w:rsidR="00B466AC" w:rsidRPr="005569EA">
        <w:rPr>
          <w:rFonts w:ascii="Times New Roman" w:hAnsi="Times New Roman"/>
          <w:sz w:val="24"/>
        </w:rPr>
        <w:t xml:space="preserve"> </w:t>
      </w:r>
      <w:r>
        <w:rPr>
          <w:rFonts w:ascii="Times New Roman" w:hAnsi="Times New Roman"/>
          <w:sz w:val="24"/>
        </w:rPr>
        <w:t xml:space="preserve">einer Vertragsgemeinde </w:t>
      </w:r>
      <w:r w:rsidR="00B466AC" w:rsidRPr="005569EA">
        <w:rPr>
          <w:rFonts w:ascii="Times New Roman" w:hAnsi="Times New Roman"/>
          <w:sz w:val="24"/>
        </w:rPr>
        <w:t xml:space="preserve">verworfen, so ist die </w:t>
      </w:r>
      <w:r>
        <w:rPr>
          <w:rFonts w:ascii="Times New Roman" w:hAnsi="Times New Roman"/>
          <w:sz w:val="24"/>
        </w:rPr>
        <w:t>Projektorganisation</w:t>
      </w:r>
      <w:r w:rsidR="00B466AC" w:rsidRPr="005569EA">
        <w:rPr>
          <w:rFonts w:ascii="Times New Roman" w:hAnsi="Times New Roman"/>
          <w:sz w:val="24"/>
        </w:rPr>
        <w:t xml:space="preserve"> verpflichtet, innert ... (Zeitraum einsetzen) eine </w:t>
      </w:r>
      <w:r w:rsidR="00C0243E">
        <w:rPr>
          <w:rFonts w:ascii="Times New Roman" w:hAnsi="Times New Roman"/>
          <w:sz w:val="24"/>
        </w:rPr>
        <w:t>geänderte</w:t>
      </w:r>
      <w:r w:rsidR="00C0243E" w:rsidRPr="005569EA">
        <w:rPr>
          <w:rFonts w:ascii="Times New Roman" w:hAnsi="Times New Roman"/>
          <w:sz w:val="24"/>
        </w:rPr>
        <w:t xml:space="preserve"> </w:t>
      </w:r>
      <w:r w:rsidR="00B466AC" w:rsidRPr="005569EA">
        <w:rPr>
          <w:rFonts w:ascii="Times New Roman" w:hAnsi="Times New Roman"/>
          <w:sz w:val="24"/>
        </w:rPr>
        <w:t xml:space="preserve">Kirchgemeindeordnung </w:t>
      </w:r>
      <w:r w:rsidR="00C0243E">
        <w:rPr>
          <w:rFonts w:ascii="Times New Roman" w:hAnsi="Times New Roman"/>
          <w:sz w:val="24"/>
        </w:rPr>
        <w:t xml:space="preserve">zu erarbeiten, die von den Kirchenpflegen der Vertragsgemeinden deren Kirchgemeindeversammlungen </w:t>
      </w:r>
      <w:r w:rsidR="00B466AC" w:rsidRPr="005569EA">
        <w:rPr>
          <w:rFonts w:ascii="Times New Roman" w:hAnsi="Times New Roman"/>
          <w:sz w:val="24"/>
        </w:rPr>
        <w:t>zu</w:t>
      </w:r>
      <w:r w:rsidR="00C0243E">
        <w:rPr>
          <w:rFonts w:ascii="Times New Roman" w:hAnsi="Times New Roman"/>
          <w:sz w:val="24"/>
        </w:rPr>
        <w:t>m Beschluss</w:t>
      </w:r>
      <w:r w:rsidR="00B466AC" w:rsidRPr="005569EA">
        <w:rPr>
          <w:rFonts w:ascii="Times New Roman" w:hAnsi="Times New Roman"/>
          <w:sz w:val="24"/>
        </w:rPr>
        <w:t xml:space="preserve"> zu unterbreiten</w:t>
      </w:r>
      <w:r w:rsidR="00C0243E">
        <w:rPr>
          <w:rFonts w:ascii="Times New Roman" w:hAnsi="Times New Roman"/>
          <w:sz w:val="24"/>
        </w:rPr>
        <w:t xml:space="preserve"> </w:t>
      </w:r>
      <w:r w:rsidR="001A78E8">
        <w:rPr>
          <w:rFonts w:ascii="Times New Roman" w:hAnsi="Times New Roman"/>
          <w:sz w:val="24"/>
        </w:rPr>
        <w:t>ist</w:t>
      </w:r>
      <w:r w:rsidR="00B466AC" w:rsidRPr="005569EA">
        <w:rPr>
          <w:rFonts w:ascii="Times New Roman" w:hAnsi="Times New Roman"/>
          <w:sz w:val="24"/>
        </w:rPr>
        <w:t>. Findet auch diese</w:t>
      </w:r>
      <w:r w:rsidR="00C0243E">
        <w:rPr>
          <w:rFonts w:ascii="Times New Roman" w:hAnsi="Times New Roman"/>
          <w:sz w:val="24"/>
        </w:rPr>
        <w:t xml:space="preserve"> Kirchgemeindeordnung</w:t>
      </w:r>
      <w:r w:rsidR="00B466AC" w:rsidRPr="005569EA">
        <w:rPr>
          <w:rFonts w:ascii="Times New Roman" w:hAnsi="Times New Roman"/>
          <w:sz w:val="24"/>
        </w:rPr>
        <w:t xml:space="preserve"> keine Zustimmung, so gilt der Zusammenschluss als nicht zustande gekommen</w:t>
      </w:r>
      <w:r w:rsidR="008E377C">
        <w:rPr>
          <w:rFonts w:ascii="Times New Roman" w:hAnsi="Times New Roman"/>
          <w:sz w:val="24"/>
        </w:rPr>
        <w:t>,</w:t>
      </w:r>
      <w:r w:rsidR="00B466AC" w:rsidRPr="005569EA">
        <w:rPr>
          <w:rFonts w:ascii="Times New Roman" w:hAnsi="Times New Roman"/>
          <w:sz w:val="24"/>
        </w:rPr>
        <w:t xml:space="preserve"> und der Zusammenschlussvertrag fällt auf diesen Zeitpunkt dahin</w:t>
      </w:r>
      <w:r>
        <w:rPr>
          <w:rStyle w:val="Funotenzeichen"/>
          <w:rFonts w:ascii="Times New Roman" w:hAnsi="Times New Roman"/>
          <w:sz w:val="24"/>
        </w:rPr>
        <w:footnoteReference w:id="8"/>
      </w:r>
      <w:r w:rsidR="00A8757E">
        <w:rPr>
          <w:rFonts w:ascii="Times New Roman" w:hAnsi="Times New Roman"/>
          <w:sz w:val="24"/>
        </w:rPr>
        <w:t>.</w:t>
      </w:r>
    </w:p>
    <w:p w14:paraId="6E9634F0" w14:textId="77777777" w:rsidR="00B466AC" w:rsidRPr="005569EA" w:rsidRDefault="00B466AC" w:rsidP="005569EA">
      <w:pPr>
        <w:pStyle w:val="Brieftext"/>
        <w:spacing w:before="60" w:line="300" w:lineRule="atLeast"/>
        <w:rPr>
          <w:rFonts w:ascii="Times New Roman" w:hAnsi="Times New Roman"/>
          <w:sz w:val="24"/>
        </w:rPr>
      </w:pPr>
    </w:p>
    <w:p w14:paraId="1379D7B9" w14:textId="77777777" w:rsidR="00B466AC" w:rsidRPr="00AA115C" w:rsidRDefault="00B466AC" w:rsidP="005569EA">
      <w:pPr>
        <w:pStyle w:val="Brieftext"/>
        <w:spacing w:before="60" w:line="300" w:lineRule="atLeast"/>
        <w:rPr>
          <w:rFonts w:ascii="Times New Roman" w:hAnsi="Times New Roman"/>
          <w:i/>
          <w:sz w:val="24"/>
        </w:rPr>
      </w:pPr>
      <w:r w:rsidRPr="00AA115C">
        <w:rPr>
          <w:rFonts w:ascii="Times New Roman" w:hAnsi="Times New Roman"/>
          <w:i/>
          <w:sz w:val="24"/>
        </w:rPr>
        <w:t xml:space="preserve">Art. </w:t>
      </w:r>
      <w:r w:rsidR="00AA115C" w:rsidRPr="00AA115C">
        <w:rPr>
          <w:rFonts w:ascii="Times New Roman" w:hAnsi="Times New Roman"/>
          <w:i/>
          <w:sz w:val="24"/>
        </w:rPr>
        <w:t>9</w:t>
      </w:r>
      <w:r w:rsidRPr="00AA115C">
        <w:rPr>
          <w:rFonts w:ascii="Times New Roman" w:hAnsi="Times New Roman"/>
          <w:i/>
          <w:sz w:val="24"/>
        </w:rPr>
        <w:t xml:space="preserve"> Wahlen</w:t>
      </w:r>
      <w:r w:rsidR="009C7EFB">
        <w:rPr>
          <w:rStyle w:val="Funotenzeichen"/>
          <w:rFonts w:ascii="Times New Roman" w:hAnsi="Times New Roman"/>
          <w:i/>
          <w:sz w:val="24"/>
        </w:rPr>
        <w:footnoteReference w:id="9"/>
      </w:r>
    </w:p>
    <w:p w14:paraId="4455837D" w14:textId="77777777" w:rsidR="00B466AC" w:rsidRPr="005569EA" w:rsidRDefault="00B466AC" w:rsidP="005569EA">
      <w:pPr>
        <w:pStyle w:val="Brieftext"/>
        <w:spacing w:before="60" w:line="300" w:lineRule="atLeast"/>
        <w:rPr>
          <w:rFonts w:ascii="Times New Roman" w:hAnsi="Times New Roman"/>
          <w:sz w:val="24"/>
        </w:rPr>
      </w:pPr>
      <w:r w:rsidRPr="009C7EFB">
        <w:rPr>
          <w:rFonts w:ascii="Times New Roman" w:hAnsi="Times New Roman"/>
          <w:sz w:val="24"/>
          <w:vertAlign w:val="superscript"/>
        </w:rPr>
        <w:t xml:space="preserve">1 </w:t>
      </w:r>
      <w:r w:rsidRPr="005569EA">
        <w:rPr>
          <w:rFonts w:ascii="Times New Roman" w:hAnsi="Times New Roman"/>
          <w:sz w:val="24"/>
        </w:rPr>
        <w:t>Die Stimmberechtigten der neuen Kirchgemeinde wählen an der Urne die Kirchenpflege der neuen Kirchgemeinde.</w:t>
      </w:r>
    </w:p>
    <w:p w14:paraId="1FA21D7E" w14:textId="77777777" w:rsidR="00B466AC" w:rsidRPr="005569EA" w:rsidRDefault="00B466AC" w:rsidP="005569EA">
      <w:pPr>
        <w:pStyle w:val="Brieftext"/>
        <w:spacing w:before="60" w:line="300" w:lineRule="atLeast"/>
        <w:rPr>
          <w:rFonts w:ascii="Times New Roman" w:hAnsi="Times New Roman"/>
          <w:sz w:val="24"/>
        </w:rPr>
      </w:pPr>
      <w:r w:rsidRPr="009C7EFB">
        <w:rPr>
          <w:rFonts w:ascii="Times New Roman" w:hAnsi="Times New Roman"/>
          <w:sz w:val="24"/>
          <w:vertAlign w:val="superscript"/>
        </w:rPr>
        <w:t xml:space="preserve">2 </w:t>
      </w:r>
      <w:r w:rsidRPr="005569EA">
        <w:rPr>
          <w:rFonts w:ascii="Times New Roman" w:hAnsi="Times New Roman"/>
          <w:sz w:val="24"/>
        </w:rPr>
        <w:t xml:space="preserve">Die Vertragsgemeinden bilden einen gemeinsamen Wahlkreis. </w:t>
      </w:r>
    </w:p>
    <w:p w14:paraId="29521E67" w14:textId="77777777" w:rsidR="00B466AC" w:rsidRDefault="00B466AC" w:rsidP="005569EA">
      <w:pPr>
        <w:pStyle w:val="Brieftext"/>
        <w:spacing w:before="60" w:line="300" w:lineRule="atLeast"/>
        <w:rPr>
          <w:rFonts w:ascii="Times New Roman" w:hAnsi="Times New Roman"/>
          <w:sz w:val="24"/>
        </w:rPr>
      </w:pPr>
      <w:r w:rsidRPr="005569EA">
        <w:rPr>
          <w:rFonts w:ascii="Times New Roman" w:hAnsi="Times New Roman"/>
          <w:sz w:val="24"/>
        </w:rPr>
        <w:t>3 Der erste Wahlgang ist am … vorgesehen.</w:t>
      </w:r>
    </w:p>
    <w:p w14:paraId="4E650EAA" w14:textId="77777777" w:rsidR="00AA115C" w:rsidRPr="005569EA" w:rsidRDefault="00AA115C" w:rsidP="005569EA">
      <w:pPr>
        <w:pStyle w:val="Brieftext"/>
        <w:spacing w:before="60" w:line="300" w:lineRule="atLeast"/>
        <w:rPr>
          <w:rFonts w:ascii="Times New Roman" w:hAnsi="Times New Roman"/>
          <w:sz w:val="24"/>
        </w:rPr>
      </w:pPr>
      <w:r w:rsidRPr="009C7EFB">
        <w:rPr>
          <w:rFonts w:ascii="Times New Roman" w:hAnsi="Times New Roman"/>
          <w:sz w:val="24"/>
          <w:vertAlign w:val="superscript"/>
        </w:rPr>
        <w:t xml:space="preserve">4 </w:t>
      </w:r>
      <w:r>
        <w:rPr>
          <w:rFonts w:ascii="Times New Roman" w:hAnsi="Times New Roman"/>
          <w:sz w:val="24"/>
        </w:rPr>
        <w:t>Die Kirchgemeindeversammlung</w:t>
      </w:r>
      <w:r w:rsidR="009C7EFB">
        <w:rPr>
          <w:rFonts w:ascii="Times New Roman" w:hAnsi="Times New Roman"/>
          <w:sz w:val="24"/>
        </w:rPr>
        <w:t>en</w:t>
      </w:r>
      <w:r>
        <w:rPr>
          <w:rFonts w:ascii="Times New Roman" w:hAnsi="Times New Roman"/>
          <w:sz w:val="24"/>
        </w:rPr>
        <w:t xml:space="preserve">, die gemäss Art. 10 </w:t>
      </w:r>
      <w:r w:rsidR="009C7EFB">
        <w:rPr>
          <w:rFonts w:ascii="Times New Roman" w:hAnsi="Times New Roman"/>
          <w:sz w:val="24"/>
        </w:rPr>
        <w:t>Abs</w:t>
      </w:r>
      <w:r>
        <w:rPr>
          <w:rFonts w:ascii="Times New Roman" w:hAnsi="Times New Roman"/>
          <w:sz w:val="24"/>
        </w:rPr>
        <w:t>. 2</w:t>
      </w:r>
      <w:r w:rsidR="009C7EFB">
        <w:rPr>
          <w:rFonts w:ascii="Times New Roman" w:hAnsi="Times New Roman"/>
          <w:sz w:val="24"/>
        </w:rPr>
        <w:t xml:space="preserve"> dieses Vertrags</w:t>
      </w:r>
      <w:r>
        <w:rPr>
          <w:rFonts w:ascii="Times New Roman" w:hAnsi="Times New Roman"/>
          <w:sz w:val="24"/>
        </w:rPr>
        <w:t xml:space="preserve"> über das erste Budget der neuen Kirchgemeinde entscheidet, wähl</w:t>
      </w:r>
      <w:r w:rsidR="00D736A6">
        <w:rPr>
          <w:rFonts w:ascii="Times New Roman" w:hAnsi="Times New Roman"/>
          <w:sz w:val="24"/>
        </w:rPr>
        <w:t>en</w:t>
      </w:r>
      <w:r>
        <w:rPr>
          <w:rFonts w:ascii="Times New Roman" w:hAnsi="Times New Roman"/>
          <w:sz w:val="24"/>
        </w:rPr>
        <w:t xml:space="preserve"> die Rech</w:t>
      </w:r>
      <w:r w:rsidR="009C7EFB">
        <w:rPr>
          <w:rFonts w:ascii="Times New Roman" w:hAnsi="Times New Roman"/>
          <w:sz w:val="24"/>
        </w:rPr>
        <w:t>n</w:t>
      </w:r>
      <w:r>
        <w:rPr>
          <w:rFonts w:ascii="Times New Roman" w:hAnsi="Times New Roman"/>
          <w:sz w:val="24"/>
        </w:rPr>
        <w:t>ungsprüfungskommission der neuen Kirchgemeinde.</w:t>
      </w:r>
    </w:p>
    <w:p w14:paraId="15F060E8" w14:textId="77777777" w:rsidR="00B466AC" w:rsidRPr="005569EA" w:rsidRDefault="009C7EFB" w:rsidP="005569EA">
      <w:pPr>
        <w:pStyle w:val="Brieftext"/>
        <w:spacing w:before="60" w:line="300" w:lineRule="atLeast"/>
        <w:rPr>
          <w:rFonts w:ascii="Times New Roman" w:hAnsi="Times New Roman"/>
          <w:sz w:val="24"/>
        </w:rPr>
      </w:pPr>
      <w:r>
        <w:rPr>
          <w:rFonts w:ascii="Times New Roman" w:hAnsi="Times New Roman"/>
          <w:sz w:val="24"/>
          <w:vertAlign w:val="superscript"/>
        </w:rPr>
        <w:t>5</w:t>
      </w:r>
      <w:r w:rsidR="00B466AC" w:rsidRPr="009C7EFB">
        <w:rPr>
          <w:rFonts w:ascii="Times New Roman" w:hAnsi="Times New Roman"/>
          <w:sz w:val="24"/>
          <w:vertAlign w:val="superscript"/>
        </w:rPr>
        <w:t xml:space="preserve"> </w:t>
      </w:r>
      <w:r w:rsidR="00B466AC" w:rsidRPr="005569EA">
        <w:rPr>
          <w:rFonts w:ascii="Times New Roman" w:hAnsi="Times New Roman"/>
          <w:sz w:val="24"/>
        </w:rPr>
        <w:t xml:space="preserve">Der Amtsantritt von Kirchenpflege und </w:t>
      </w:r>
      <w:r w:rsidR="00E042E9">
        <w:rPr>
          <w:rFonts w:ascii="Times New Roman" w:hAnsi="Times New Roman"/>
          <w:sz w:val="24"/>
        </w:rPr>
        <w:t xml:space="preserve">Rechnungsprüfungskommission </w:t>
      </w:r>
      <w:r w:rsidR="00B466AC" w:rsidRPr="005569EA">
        <w:rPr>
          <w:rFonts w:ascii="Times New Roman" w:hAnsi="Times New Roman"/>
          <w:sz w:val="24"/>
        </w:rPr>
        <w:t>erfolgt auf den Zeitpunkt de</w:t>
      </w:r>
      <w:r w:rsidR="00816782">
        <w:rPr>
          <w:rFonts w:ascii="Times New Roman" w:hAnsi="Times New Roman"/>
          <w:sz w:val="24"/>
        </w:rPr>
        <w:t>r Schaffung</w:t>
      </w:r>
      <w:r w:rsidR="00B466AC" w:rsidRPr="005569EA">
        <w:rPr>
          <w:rFonts w:ascii="Times New Roman" w:hAnsi="Times New Roman"/>
          <w:sz w:val="24"/>
        </w:rPr>
        <w:t xml:space="preserve"> der neuen Kirchgemeinde</w:t>
      </w:r>
      <w:r>
        <w:rPr>
          <w:rStyle w:val="Funotenzeichen"/>
          <w:rFonts w:ascii="Times New Roman" w:hAnsi="Times New Roman"/>
          <w:sz w:val="24"/>
        </w:rPr>
        <w:footnoteReference w:id="10"/>
      </w:r>
      <w:r w:rsidR="00B466AC" w:rsidRPr="005569EA">
        <w:rPr>
          <w:rFonts w:ascii="Times New Roman" w:hAnsi="Times New Roman"/>
          <w:sz w:val="24"/>
        </w:rPr>
        <w:t>.</w:t>
      </w:r>
    </w:p>
    <w:p w14:paraId="41C27342" w14:textId="77777777" w:rsidR="009C7EFB" w:rsidRDefault="009C7EFB" w:rsidP="005569EA">
      <w:pPr>
        <w:pStyle w:val="Brieftext"/>
        <w:spacing w:before="60" w:line="300" w:lineRule="atLeast"/>
        <w:rPr>
          <w:rFonts w:ascii="Times New Roman" w:hAnsi="Times New Roman"/>
          <w:sz w:val="24"/>
        </w:rPr>
      </w:pPr>
    </w:p>
    <w:p w14:paraId="5BCC6FAF" w14:textId="77777777" w:rsidR="00B466AC" w:rsidRPr="009C7EFB" w:rsidRDefault="00B466AC" w:rsidP="005569EA">
      <w:pPr>
        <w:pStyle w:val="Brieftext"/>
        <w:spacing w:before="60" w:line="300" w:lineRule="atLeast"/>
        <w:rPr>
          <w:rFonts w:ascii="Times New Roman" w:hAnsi="Times New Roman"/>
          <w:i/>
          <w:sz w:val="24"/>
        </w:rPr>
      </w:pPr>
      <w:r w:rsidRPr="009C7EFB">
        <w:rPr>
          <w:rFonts w:ascii="Times New Roman" w:hAnsi="Times New Roman"/>
          <w:i/>
          <w:sz w:val="24"/>
        </w:rPr>
        <w:t>Art. 1</w:t>
      </w:r>
      <w:r w:rsidR="009C7EFB" w:rsidRPr="009C7EFB">
        <w:rPr>
          <w:rFonts w:ascii="Times New Roman" w:hAnsi="Times New Roman"/>
          <w:i/>
          <w:sz w:val="24"/>
        </w:rPr>
        <w:t>0</w:t>
      </w:r>
      <w:r w:rsidRPr="009C7EFB">
        <w:rPr>
          <w:rFonts w:ascii="Times New Roman" w:hAnsi="Times New Roman"/>
          <w:i/>
          <w:sz w:val="24"/>
        </w:rPr>
        <w:t xml:space="preserve"> Beschluss </w:t>
      </w:r>
      <w:r w:rsidR="00D736A6">
        <w:rPr>
          <w:rFonts w:ascii="Times New Roman" w:hAnsi="Times New Roman"/>
          <w:i/>
          <w:sz w:val="24"/>
        </w:rPr>
        <w:t>Budget</w:t>
      </w:r>
      <w:r w:rsidR="00816782">
        <w:rPr>
          <w:rStyle w:val="Funotenzeichen"/>
          <w:rFonts w:ascii="Times New Roman" w:hAnsi="Times New Roman"/>
          <w:i/>
          <w:sz w:val="24"/>
        </w:rPr>
        <w:footnoteReference w:id="11"/>
      </w:r>
    </w:p>
    <w:p w14:paraId="4CE57C11" w14:textId="77777777" w:rsidR="00B466AC" w:rsidRPr="005569EA" w:rsidRDefault="00B466AC" w:rsidP="005569EA">
      <w:pPr>
        <w:pStyle w:val="Brieftext"/>
        <w:spacing w:before="60" w:line="300" w:lineRule="atLeast"/>
        <w:rPr>
          <w:rFonts w:ascii="Times New Roman" w:hAnsi="Times New Roman"/>
          <w:sz w:val="24"/>
        </w:rPr>
      </w:pPr>
      <w:r w:rsidRPr="00E042E9">
        <w:rPr>
          <w:rFonts w:ascii="Times New Roman" w:hAnsi="Times New Roman"/>
          <w:sz w:val="24"/>
          <w:vertAlign w:val="superscript"/>
        </w:rPr>
        <w:lastRenderedPageBreak/>
        <w:t xml:space="preserve">1 </w:t>
      </w:r>
      <w:r w:rsidRPr="005569EA">
        <w:rPr>
          <w:rFonts w:ascii="Times New Roman" w:hAnsi="Times New Roman"/>
          <w:sz w:val="24"/>
        </w:rPr>
        <w:t>D</w:t>
      </w:r>
      <w:r w:rsidR="009C7EFB">
        <w:rPr>
          <w:rFonts w:ascii="Times New Roman" w:hAnsi="Times New Roman"/>
          <w:sz w:val="24"/>
        </w:rPr>
        <w:t>as</w:t>
      </w:r>
      <w:r w:rsidRPr="005569EA">
        <w:rPr>
          <w:rFonts w:ascii="Times New Roman" w:hAnsi="Times New Roman"/>
          <w:sz w:val="24"/>
        </w:rPr>
        <w:t xml:space="preserve"> erste </w:t>
      </w:r>
      <w:r w:rsidR="009C7EFB">
        <w:rPr>
          <w:rFonts w:ascii="Times New Roman" w:hAnsi="Times New Roman"/>
          <w:sz w:val="24"/>
        </w:rPr>
        <w:t>Budget</w:t>
      </w:r>
      <w:r w:rsidRPr="005569EA">
        <w:rPr>
          <w:rFonts w:ascii="Times New Roman" w:hAnsi="Times New Roman"/>
          <w:sz w:val="24"/>
        </w:rPr>
        <w:t xml:space="preserve"> der neuen Kirchgemeinde wird durch die </w:t>
      </w:r>
      <w:r w:rsidR="009C7EFB">
        <w:rPr>
          <w:rFonts w:ascii="Times New Roman" w:hAnsi="Times New Roman"/>
          <w:sz w:val="24"/>
        </w:rPr>
        <w:t>Projektorganisation</w:t>
      </w:r>
      <w:r w:rsidRPr="005569EA">
        <w:rPr>
          <w:rFonts w:ascii="Times New Roman" w:hAnsi="Times New Roman"/>
          <w:sz w:val="24"/>
        </w:rPr>
        <w:t xml:space="preserve"> ausgearbeitet.</w:t>
      </w:r>
    </w:p>
    <w:p w14:paraId="1AD57CCF" w14:textId="77777777" w:rsidR="00B466AC" w:rsidRPr="005569EA" w:rsidRDefault="00B466AC" w:rsidP="005569EA">
      <w:pPr>
        <w:pStyle w:val="Brieftext"/>
        <w:spacing w:before="60" w:line="300" w:lineRule="atLeast"/>
        <w:rPr>
          <w:rFonts w:ascii="Times New Roman" w:hAnsi="Times New Roman"/>
          <w:sz w:val="24"/>
        </w:rPr>
      </w:pPr>
      <w:r w:rsidRPr="00E042E9">
        <w:rPr>
          <w:rFonts w:ascii="Times New Roman" w:hAnsi="Times New Roman"/>
          <w:sz w:val="24"/>
          <w:vertAlign w:val="superscript"/>
        </w:rPr>
        <w:t xml:space="preserve">2 </w:t>
      </w:r>
      <w:r w:rsidRPr="005569EA">
        <w:rPr>
          <w:rFonts w:ascii="Times New Roman" w:hAnsi="Times New Roman"/>
          <w:sz w:val="24"/>
        </w:rPr>
        <w:t>Die Beschlussfassung über d</w:t>
      </w:r>
      <w:r w:rsidR="00D534D6">
        <w:rPr>
          <w:rFonts w:ascii="Times New Roman" w:hAnsi="Times New Roman"/>
          <w:sz w:val="24"/>
        </w:rPr>
        <w:t>as</w:t>
      </w:r>
      <w:r w:rsidRPr="005569EA">
        <w:rPr>
          <w:rFonts w:ascii="Times New Roman" w:hAnsi="Times New Roman"/>
          <w:sz w:val="24"/>
        </w:rPr>
        <w:t xml:space="preserve"> erste</w:t>
      </w:r>
      <w:r w:rsidR="00D534D6">
        <w:rPr>
          <w:rFonts w:ascii="Times New Roman" w:hAnsi="Times New Roman"/>
          <w:sz w:val="24"/>
        </w:rPr>
        <w:t xml:space="preserve"> </w:t>
      </w:r>
      <w:r w:rsidR="00E042E9">
        <w:rPr>
          <w:rFonts w:ascii="Times New Roman" w:hAnsi="Times New Roman"/>
          <w:sz w:val="24"/>
        </w:rPr>
        <w:t>Budget</w:t>
      </w:r>
      <w:r w:rsidR="00E042E9" w:rsidRPr="005569EA">
        <w:rPr>
          <w:rFonts w:ascii="Times New Roman" w:hAnsi="Times New Roman"/>
          <w:sz w:val="24"/>
        </w:rPr>
        <w:t xml:space="preserve"> </w:t>
      </w:r>
      <w:r w:rsidRPr="005569EA">
        <w:rPr>
          <w:rFonts w:ascii="Times New Roman" w:hAnsi="Times New Roman"/>
          <w:sz w:val="24"/>
        </w:rPr>
        <w:t>der neuen Kirchgemeinde ist an de</w:t>
      </w:r>
      <w:r w:rsidR="009C7EFB">
        <w:rPr>
          <w:rFonts w:ascii="Times New Roman" w:hAnsi="Times New Roman"/>
          <w:sz w:val="24"/>
        </w:rPr>
        <w:t>n</w:t>
      </w:r>
      <w:r w:rsidRPr="005569EA">
        <w:rPr>
          <w:rFonts w:ascii="Times New Roman" w:hAnsi="Times New Roman"/>
          <w:sz w:val="24"/>
        </w:rPr>
        <w:t xml:space="preserve"> Kirchgemeindeversammlung</w:t>
      </w:r>
      <w:r w:rsidR="009C7EFB">
        <w:rPr>
          <w:rFonts w:ascii="Times New Roman" w:hAnsi="Times New Roman"/>
          <w:sz w:val="24"/>
        </w:rPr>
        <w:t>en</w:t>
      </w:r>
      <w:r w:rsidRPr="005569EA">
        <w:rPr>
          <w:rFonts w:ascii="Times New Roman" w:hAnsi="Times New Roman"/>
          <w:sz w:val="24"/>
        </w:rPr>
        <w:t xml:space="preserve"> vom … vorgesehen.</w:t>
      </w:r>
    </w:p>
    <w:p w14:paraId="0B21C281" w14:textId="77777777" w:rsidR="00D534D6" w:rsidRDefault="00B466AC" w:rsidP="005569EA">
      <w:pPr>
        <w:pStyle w:val="Brieftext"/>
        <w:spacing w:before="60" w:line="300" w:lineRule="atLeast"/>
        <w:rPr>
          <w:rFonts w:ascii="Times New Roman" w:hAnsi="Times New Roman"/>
          <w:sz w:val="24"/>
        </w:rPr>
      </w:pPr>
      <w:r w:rsidRPr="00E042E9">
        <w:rPr>
          <w:rFonts w:ascii="Times New Roman" w:hAnsi="Times New Roman"/>
          <w:sz w:val="24"/>
          <w:vertAlign w:val="superscript"/>
        </w:rPr>
        <w:t xml:space="preserve">3 </w:t>
      </w:r>
      <w:r w:rsidRPr="005569EA">
        <w:rPr>
          <w:rFonts w:ascii="Times New Roman" w:hAnsi="Times New Roman"/>
          <w:sz w:val="24"/>
        </w:rPr>
        <w:t>D</w:t>
      </w:r>
      <w:r w:rsidR="00D534D6">
        <w:rPr>
          <w:rFonts w:ascii="Times New Roman" w:hAnsi="Times New Roman"/>
          <w:sz w:val="24"/>
        </w:rPr>
        <w:t>as erste Budget</w:t>
      </w:r>
      <w:r w:rsidRPr="005569EA">
        <w:rPr>
          <w:rFonts w:ascii="Times New Roman" w:hAnsi="Times New Roman"/>
          <w:sz w:val="24"/>
        </w:rPr>
        <w:t xml:space="preserve"> wird von einer besonderen Rechnungsprüfungskommission geprüft. Die Rechnungsprüfungskommissionen der Vertragsgemeinden delegieren je … Mitglieder aus ihrer Mitte in die </w:t>
      </w:r>
      <w:r w:rsidR="00D534D6" w:rsidRPr="005569EA">
        <w:rPr>
          <w:rFonts w:ascii="Times New Roman" w:hAnsi="Times New Roman"/>
          <w:sz w:val="24"/>
        </w:rPr>
        <w:t>Rechnungsprüfungskommission</w:t>
      </w:r>
      <w:r w:rsidRPr="005569EA">
        <w:rPr>
          <w:rFonts w:ascii="Times New Roman" w:hAnsi="Times New Roman"/>
          <w:sz w:val="24"/>
        </w:rPr>
        <w:t>. Die</w:t>
      </w:r>
      <w:r w:rsidR="00D534D6">
        <w:rPr>
          <w:rFonts w:ascii="Times New Roman" w:hAnsi="Times New Roman"/>
          <w:sz w:val="24"/>
        </w:rPr>
        <w:t>se</w:t>
      </w:r>
      <w:r w:rsidRPr="005569EA">
        <w:rPr>
          <w:rFonts w:ascii="Times New Roman" w:hAnsi="Times New Roman"/>
          <w:sz w:val="24"/>
        </w:rPr>
        <w:t xml:space="preserve"> konstituiert sich selb</w:t>
      </w:r>
      <w:r w:rsidR="00D534D6">
        <w:rPr>
          <w:rFonts w:ascii="Times New Roman" w:hAnsi="Times New Roman"/>
          <w:sz w:val="24"/>
        </w:rPr>
        <w:t>er</w:t>
      </w:r>
      <w:r w:rsidRPr="005569EA">
        <w:rPr>
          <w:rFonts w:ascii="Times New Roman" w:hAnsi="Times New Roman"/>
          <w:sz w:val="24"/>
        </w:rPr>
        <w:t xml:space="preserve"> und wählt aus ihrer Mitte eine Präsidentin oder einen Präsidenten. </w:t>
      </w:r>
    </w:p>
    <w:p w14:paraId="292F9646" w14:textId="77777777" w:rsidR="00B466AC" w:rsidRPr="005569EA" w:rsidRDefault="00B466AC" w:rsidP="005569EA">
      <w:pPr>
        <w:pStyle w:val="Brieftext"/>
        <w:spacing w:before="60" w:line="300" w:lineRule="atLeast"/>
        <w:rPr>
          <w:rFonts w:ascii="Times New Roman" w:hAnsi="Times New Roman"/>
          <w:sz w:val="24"/>
        </w:rPr>
      </w:pPr>
    </w:p>
    <w:p w14:paraId="21A4B2E1" w14:textId="77777777" w:rsidR="00B466AC" w:rsidRPr="00D534D6" w:rsidRDefault="00D534D6" w:rsidP="005569EA">
      <w:pPr>
        <w:pStyle w:val="Brieftext"/>
        <w:spacing w:before="60" w:line="300" w:lineRule="atLeast"/>
        <w:rPr>
          <w:rFonts w:ascii="Times New Roman" w:hAnsi="Times New Roman"/>
          <w:b/>
          <w:sz w:val="24"/>
        </w:rPr>
      </w:pPr>
      <w:r w:rsidRPr="00D534D6">
        <w:rPr>
          <w:rFonts w:ascii="Times New Roman" w:hAnsi="Times New Roman"/>
          <w:b/>
          <w:sz w:val="24"/>
        </w:rPr>
        <w:t xml:space="preserve">3. </w:t>
      </w:r>
      <w:r w:rsidR="00B466AC" w:rsidRPr="00D534D6">
        <w:rPr>
          <w:rFonts w:ascii="Times New Roman" w:hAnsi="Times New Roman"/>
          <w:b/>
          <w:sz w:val="24"/>
        </w:rPr>
        <w:t xml:space="preserve">Organisation der neuen </w:t>
      </w:r>
      <w:r w:rsidR="00E042E9">
        <w:rPr>
          <w:rFonts w:ascii="Times New Roman" w:hAnsi="Times New Roman"/>
          <w:b/>
          <w:sz w:val="24"/>
        </w:rPr>
        <w:t>Kirchg</w:t>
      </w:r>
      <w:r w:rsidR="00B466AC" w:rsidRPr="00D534D6">
        <w:rPr>
          <w:rFonts w:ascii="Times New Roman" w:hAnsi="Times New Roman"/>
          <w:b/>
          <w:sz w:val="24"/>
        </w:rPr>
        <w:t>emeinde</w:t>
      </w:r>
    </w:p>
    <w:p w14:paraId="466F2519" w14:textId="77777777" w:rsidR="00B466AC" w:rsidRPr="00D534D6" w:rsidRDefault="00B466AC" w:rsidP="005569EA">
      <w:pPr>
        <w:pStyle w:val="Brieftext"/>
        <w:spacing w:before="60" w:line="300" w:lineRule="atLeast"/>
        <w:rPr>
          <w:rFonts w:ascii="Times New Roman" w:hAnsi="Times New Roman"/>
          <w:i/>
          <w:sz w:val="24"/>
        </w:rPr>
      </w:pPr>
      <w:r w:rsidRPr="00D534D6">
        <w:rPr>
          <w:rFonts w:ascii="Times New Roman" w:hAnsi="Times New Roman"/>
          <w:i/>
          <w:sz w:val="24"/>
        </w:rPr>
        <w:t>Art. 1</w:t>
      </w:r>
      <w:r w:rsidR="00E042E9">
        <w:rPr>
          <w:rFonts w:ascii="Times New Roman" w:hAnsi="Times New Roman"/>
          <w:i/>
          <w:sz w:val="24"/>
        </w:rPr>
        <w:t xml:space="preserve">1 </w:t>
      </w:r>
      <w:r w:rsidRPr="00D534D6">
        <w:rPr>
          <w:rFonts w:ascii="Times New Roman" w:hAnsi="Times New Roman"/>
          <w:i/>
          <w:sz w:val="24"/>
        </w:rPr>
        <w:t>Behörden</w:t>
      </w:r>
      <w:r w:rsidR="00DE30F2">
        <w:rPr>
          <w:rStyle w:val="Funotenzeichen"/>
          <w:rFonts w:ascii="Times New Roman" w:hAnsi="Times New Roman"/>
          <w:i/>
          <w:sz w:val="24"/>
        </w:rPr>
        <w:footnoteReference w:id="12"/>
      </w:r>
    </w:p>
    <w:p w14:paraId="30EF153D" w14:textId="77777777" w:rsidR="00B466AC" w:rsidRPr="005569EA" w:rsidRDefault="00B466AC" w:rsidP="005569EA">
      <w:pPr>
        <w:pStyle w:val="Brieftext"/>
        <w:spacing w:before="60" w:line="300" w:lineRule="atLeast"/>
        <w:rPr>
          <w:rFonts w:ascii="Times New Roman" w:hAnsi="Times New Roman"/>
          <w:sz w:val="24"/>
        </w:rPr>
      </w:pPr>
      <w:r w:rsidRPr="00175C50">
        <w:rPr>
          <w:rFonts w:ascii="Times New Roman" w:hAnsi="Times New Roman"/>
          <w:sz w:val="24"/>
          <w:vertAlign w:val="superscript"/>
        </w:rPr>
        <w:t xml:space="preserve">1 </w:t>
      </w:r>
      <w:r w:rsidRPr="005569EA">
        <w:rPr>
          <w:rFonts w:ascii="Times New Roman" w:hAnsi="Times New Roman"/>
          <w:sz w:val="24"/>
        </w:rPr>
        <w:t>Die Kirchenpflege der neuen Kirchgemeinde besteht aus … Mitgliedern. Der Kirchenpflege sollen nach Möglichkeit … Mitglieder angehören, die ihren Wohnsitz auf dem Gebiet der Vertragsgemeinde … hab</w:t>
      </w:r>
      <w:r w:rsidR="00D534D6">
        <w:rPr>
          <w:rFonts w:ascii="Times New Roman" w:hAnsi="Times New Roman"/>
          <w:sz w:val="24"/>
        </w:rPr>
        <w:t>en. Diese Regelung gilt während</w:t>
      </w:r>
      <w:r w:rsidRPr="005569EA">
        <w:rPr>
          <w:rFonts w:ascii="Times New Roman" w:hAnsi="Times New Roman"/>
          <w:sz w:val="24"/>
        </w:rPr>
        <w:t xml:space="preserve"> … </w:t>
      </w:r>
      <w:r w:rsidR="00175C50">
        <w:rPr>
          <w:rFonts w:ascii="Times New Roman" w:hAnsi="Times New Roman"/>
          <w:sz w:val="24"/>
        </w:rPr>
        <w:t>Amtsdauern</w:t>
      </w:r>
      <w:r w:rsidRPr="005569EA">
        <w:rPr>
          <w:rFonts w:ascii="Times New Roman" w:hAnsi="Times New Roman"/>
          <w:sz w:val="24"/>
        </w:rPr>
        <w:t xml:space="preserve">. </w:t>
      </w:r>
    </w:p>
    <w:p w14:paraId="5F0E80E0" w14:textId="77777777" w:rsidR="00B466AC" w:rsidRPr="005569EA" w:rsidRDefault="00B466AC" w:rsidP="005569EA">
      <w:pPr>
        <w:pStyle w:val="Brieftext"/>
        <w:spacing w:before="60" w:line="300" w:lineRule="atLeast"/>
        <w:rPr>
          <w:rFonts w:ascii="Times New Roman" w:hAnsi="Times New Roman"/>
          <w:sz w:val="24"/>
        </w:rPr>
      </w:pPr>
      <w:r w:rsidRPr="00175C50">
        <w:rPr>
          <w:rFonts w:ascii="Times New Roman" w:hAnsi="Times New Roman"/>
          <w:sz w:val="24"/>
          <w:vertAlign w:val="superscript"/>
        </w:rPr>
        <w:t xml:space="preserve">2 </w:t>
      </w:r>
      <w:r w:rsidRPr="005569EA">
        <w:rPr>
          <w:rFonts w:ascii="Times New Roman" w:hAnsi="Times New Roman"/>
          <w:sz w:val="24"/>
        </w:rPr>
        <w:t>D</w:t>
      </w:r>
      <w:r w:rsidR="00175C50">
        <w:rPr>
          <w:rFonts w:ascii="Times New Roman" w:hAnsi="Times New Roman"/>
          <w:sz w:val="24"/>
        </w:rPr>
        <w:t>ie</w:t>
      </w:r>
      <w:r w:rsidRPr="005569EA">
        <w:rPr>
          <w:rFonts w:ascii="Times New Roman" w:hAnsi="Times New Roman"/>
          <w:sz w:val="24"/>
        </w:rPr>
        <w:t xml:space="preserve"> Rechnungsprüfungskommission</w:t>
      </w:r>
      <w:r w:rsidR="00175C50">
        <w:rPr>
          <w:rFonts w:ascii="Times New Roman" w:hAnsi="Times New Roman"/>
          <w:sz w:val="24"/>
        </w:rPr>
        <w:t xml:space="preserve"> </w:t>
      </w:r>
      <w:r w:rsidRPr="005569EA">
        <w:rPr>
          <w:rFonts w:ascii="Times New Roman" w:hAnsi="Times New Roman"/>
          <w:sz w:val="24"/>
        </w:rPr>
        <w:t xml:space="preserve">der neuen Kirchgemeinde besteht aus … Mitgliedern. Der </w:t>
      </w:r>
      <w:r w:rsidR="00175C50" w:rsidRPr="005569EA">
        <w:rPr>
          <w:rFonts w:ascii="Times New Roman" w:hAnsi="Times New Roman"/>
          <w:sz w:val="24"/>
        </w:rPr>
        <w:t xml:space="preserve">Rechnungsprüfungskommission </w:t>
      </w:r>
      <w:r w:rsidRPr="005569EA">
        <w:rPr>
          <w:rFonts w:ascii="Times New Roman" w:hAnsi="Times New Roman"/>
          <w:sz w:val="24"/>
        </w:rPr>
        <w:t xml:space="preserve">sollen nach Möglichkeit … Mitglieder angehören, die ihren Wohnsitz auf dem Gebiet der Vertragsgemeinde … haben. Diese Regelung gilt während … </w:t>
      </w:r>
      <w:r w:rsidR="00175C50">
        <w:rPr>
          <w:rFonts w:ascii="Times New Roman" w:hAnsi="Times New Roman"/>
          <w:sz w:val="24"/>
        </w:rPr>
        <w:t>Amtsdauern</w:t>
      </w:r>
      <w:r w:rsidRPr="005569EA">
        <w:rPr>
          <w:rFonts w:ascii="Times New Roman" w:hAnsi="Times New Roman"/>
          <w:sz w:val="24"/>
        </w:rPr>
        <w:t>.</w:t>
      </w:r>
    </w:p>
    <w:p w14:paraId="4A7308A9" w14:textId="77777777" w:rsidR="00B466AC" w:rsidRPr="005569EA" w:rsidRDefault="00B466AC" w:rsidP="005569EA">
      <w:pPr>
        <w:pStyle w:val="Brieftext"/>
        <w:spacing w:before="60" w:line="300" w:lineRule="atLeast"/>
        <w:rPr>
          <w:rFonts w:ascii="Times New Roman" w:hAnsi="Times New Roman"/>
          <w:sz w:val="24"/>
        </w:rPr>
      </w:pPr>
      <w:r w:rsidRPr="00175C50">
        <w:rPr>
          <w:rFonts w:ascii="Times New Roman" w:hAnsi="Times New Roman"/>
          <w:sz w:val="24"/>
          <w:vertAlign w:val="superscript"/>
        </w:rPr>
        <w:t xml:space="preserve">3 </w:t>
      </w:r>
      <w:r w:rsidR="00E042E9">
        <w:rPr>
          <w:rFonts w:ascii="Times New Roman" w:hAnsi="Times New Roman"/>
          <w:sz w:val="24"/>
        </w:rPr>
        <w:t xml:space="preserve">Im </w:t>
      </w:r>
      <w:r w:rsidRPr="005569EA">
        <w:rPr>
          <w:rFonts w:ascii="Times New Roman" w:hAnsi="Times New Roman"/>
          <w:sz w:val="24"/>
        </w:rPr>
        <w:t>Übrigen regelt die Kirchgemeindeordnung die Behördenorganisation und die Zuständigkeiten.</w:t>
      </w:r>
    </w:p>
    <w:p w14:paraId="3A201BD4" w14:textId="77777777" w:rsidR="00B466AC" w:rsidRPr="005569EA" w:rsidRDefault="00B466AC" w:rsidP="005569EA">
      <w:pPr>
        <w:pStyle w:val="Brieftext"/>
        <w:spacing w:before="60" w:line="300" w:lineRule="atLeast"/>
        <w:rPr>
          <w:rFonts w:ascii="Times New Roman" w:hAnsi="Times New Roman"/>
          <w:sz w:val="24"/>
        </w:rPr>
      </w:pPr>
    </w:p>
    <w:p w14:paraId="7CD86516" w14:textId="77777777" w:rsidR="00B466AC" w:rsidRPr="00175C50" w:rsidRDefault="00B466AC" w:rsidP="005569EA">
      <w:pPr>
        <w:pStyle w:val="Brieftext"/>
        <w:spacing w:before="60" w:line="300" w:lineRule="atLeast"/>
        <w:rPr>
          <w:rFonts w:ascii="Times New Roman" w:hAnsi="Times New Roman"/>
          <w:i/>
          <w:sz w:val="24"/>
        </w:rPr>
      </w:pPr>
      <w:r w:rsidRPr="00175C50">
        <w:rPr>
          <w:rFonts w:ascii="Times New Roman" w:hAnsi="Times New Roman"/>
          <w:i/>
          <w:sz w:val="24"/>
        </w:rPr>
        <w:t>Art. 1</w:t>
      </w:r>
      <w:r w:rsidR="00E042E9">
        <w:rPr>
          <w:rFonts w:ascii="Times New Roman" w:hAnsi="Times New Roman"/>
          <w:i/>
          <w:sz w:val="24"/>
        </w:rPr>
        <w:t>2</w:t>
      </w:r>
      <w:r w:rsidRPr="00175C50">
        <w:rPr>
          <w:rFonts w:ascii="Times New Roman" w:hAnsi="Times New Roman"/>
          <w:i/>
          <w:sz w:val="24"/>
        </w:rPr>
        <w:t xml:space="preserve"> Verwaltung</w:t>
      </w:r>
      <w:r w:rsidR="00846712">
        <w:rPr>
          <w:rStyle w:val="Funotenzeichen"/>
          <w:rFonts w:ascii="Times New Roman" w:hAnsi="Times New Roman"/>
          <w:i/>
          <w:sz w:val="24"/>
        </w:rPr>
        <w:footnoteReference w:id="13"/>
      </w:r>
    </w:p>
    <w:p w14:paraId="14AAEB5D" w14:textId="77777777" w:rsidR="00B466AC" w:rsidRPr="005569EA" w:rsidRDefault="00B466AC" w:rsidP="005569EA">
      <w:pPr>
        <w:pStyle w:val="Brieftext"/>
        <w:spacing w:before="60" w:line="300" w:lineRule="atLeast"/>
        <w:rPr>
          <w:rFonts w:ascii="Times New Roman" w:hAnsi="Times New Roman"/>
          <w:sz w:val="24"/>
        </w:rPr>
      </w:pPr>
      <w:r w:rsidRPr="005569EA">
        <w:rPr>
          <w:rFonts w:ascii="Times New Roman" w:hAnsi="Times New Roman"/>
          <w:sz w:val="24"/>
        </w:rPr>
        <w:t>Der Sitz des Kirchgemeindesekretariats befindet sich in …</w:t>
      </w:r>
    </w:p>
    <w:p w14:paraId="7C1417B0" w14:textId="77777777" w:rsidR="00B466AC" w:rsidRPr="005569EA" w:rsidRDefault="00B466AC" w:rsidP="005569EA">
      <w:pPr>
        <w:pStyle w:val="Brieftext"/>
        <w:spacing w:before="60" w:line="300" w:lineRule="atLeast"/>
        <w:rPr>
          <w:rFonts w:ascii="Times New Roman" w:hAnsi="Times New Roman"/>
          <w:sz w:val="24"/>
        </w:rPr>
      </w:pPr>
    </w:p>
    <w:p w14:paraId="29DDB107" w14:textId="77777777" w:rsidR="00B466AC" w:rsidRPr="00846712" w:rsidRDefault="00E042E9" w:rsidP="005569EA">
      <w:pPr>
        <w:pStyle w:val="Brieftext"/>
        <w:spacing w:before="60" w:line="300" w:lineRule="atLeast"/>
        <w:rPr>
          <w:rFonts w:ascii="Times New Roman" w:hAnsi="Times New Roman"/>
          <w:b/>
          <w:sz w:val="24"/>
        </w:rPr>
      </w:pPr>
      <w:r>
        <w:rPr>
          <w:rFonts w:ascii="Times New Roman" w:hAnsi="Times New Roman"/>
          <w:b/>
          <w:sz w:val="24"/>
        </w:rPr>
        <w:br w:type="page"/>
      </w:r>
      <w:r w:rsidR="00846712" w:rsidRPr="00846712">
        <w:rPr>
          <w:rFonts w:ascii="Times New Roman" w:hAnsi="Times New Roman"/>
          <w:b/>
          <w:sz w:val="24"/>
        </w:rPr>
        <w:lastRenderedPageBreak/>
        <w:t xml:space="preserve">4. </w:t>
      </w:r>
      <w:r w:rsidR="00B466AC" w:rsidRPr="00846712">
        <w:rPr>
          <w:rFonts w:ascii="Times New Roman" w:hAnsi="Times New Roman"/>
          <w:b/>
          <w:sz w:val="24"/>
        </w:rPr>
        <w:t>Rechtsnachfolge</w:t>
      </w:r>
    </w:p>
    <w:p w14:paraId="38DD1736" w14:textId="77777777" w:rsidR="00B466AC" w:rsidRPr="00F10C1F" w:rsidRDefault="00B466AC" w:rsidP="005569EA">
      <w:pPr>
        <w:pStyle w:val="Brieftext"/>
        <w:spacing w:before="60" w:line="300" w:lineRule="atLeast"/>
        <w:rPr>
          <w:rFonts w:ascii="Times New Roman" w:hAnsi="Times New Roman"/>
          <w:i/>
          <w:sz w:val="24"/>
        </w:rPr>
      </w:pPr>
      <w:r w:rsidRPr="00F10C1F">
        <w:rPr>
          <w:rFonts w:ascii="Times New Roman" w:hAnsi="Times New Roman"/>
          <w:i/>
          <w:sz w:val="24"/>
        </w:rPr>
        <w:t>Art. 1</w:t>
      </w:r>
      <w:r w:rsidR="00E042E9">
        <w:rPr>
          <w:rFonts w:ascii="Times New Roman" w:hAnsi="Times New Roman"/>
          <w:i/>
          <w:sz w:val="24"/>
        </w:rPr>
        <w:t>3</w:t>
      </w:r>
      <w:r w:rsidRPr="00F10C1F">
        <w:rPr>
          <w:rFonts w:ascii="Times New Roman" w:hAnsi="Times New Roman"/>
          <w:i/>
          <w:sz w:val="24"/>
        </w:rPr>
        <w:t xml:space="preserve"> Grundsatz</w:t>
      </w:r>
      <w:r w:rsidR="00846712" w:rsidRPr="00F10C1F">
        <w:rPr>
          <w:rStyle w:val="Funotenzeichen"/>
          <w:rFonts w:ascii="Times New Roman" w:hAnsi="Times New Roman"/>
          <w:i/>
          <w:sz w:val="24"/>
        </w:rPr>
        <w:footnoteReference w:id="14"/>
      </w:r>
    </w:p>
    <w:p w14:paraId="14D038E7" w14:textId="77777777"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1 </w:t>
      </w:r>
      <w:r w:rsidRPr="005569EA">
        <w:rPr>
          <w:rFonts w:ascii="Times New Roman" w:hAnsi="Times New Roman"/>
          <w:sz w:val="24"/>
        </w:rPr>
        <w:t xml:space="preserve">Die neue Kirchgemeinde ist Rechtsnachfolgerin der Vertragsgemeinden und tritt in sämtliche Rechte und Pflichten der Vertragsgemeinden ein. </w:t>
      </w:r>
    </w:p>
    <w:p w14:paraId="1323B7EF" w14:textId="77777777"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2 </w:t>
      </w:r>
      <w:r w:rsidRPr="005569EA">
        <w:rPr>
          <w:rFonts w:ascii="Times New Roman" w:hAnsi="Times New Roman"/>
          <w:sz w:val="24"/>
        </w:rPr>
        <w:t>Die Aktiven und Passiven der Vertragsgemeinden einschliesslich Grundstücke gehen mit Wirkung ab … (Datum Zusammenschluss) auf die neue Kirchgemeinde über.</w:t>
      </w:r>
    </w:p>
    <w:p w14:paraId="5C540046" w14:textId="77777777"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3 </w:t>
      </w:r>
      <w:r w:rsidRPr="005569EA">
        <w:rPr>
          <w:rFonts w:ascii="Times New Roman" w:hAnsi="Times New Roman"/>
          <w:sz w:val="24"/>
        </w:rPr>
        <w:t xml:space="preserve">Ab dem </w:t>
      </w:r>
      <w:r w:rsidR="00321D8D">
        <w:rPr>
          <w:rFonts w:ascii="Times New Roman" w:hAnsi="Times New Roman"/>
          <w:sz w:val="24"/>
        </w:rPr>
        <w:t xml:space="preserve">Zeitpunkt des </w:t>
      </w:r>
      <w:r w:rsidRPr="005569EA">
        <w:rPr>
          <w:rFonts w:ascii="Times New Roman" w:hAnsi="Times New Roman"/>
          <w:sz w:val="24"/>
        </w:rPr>
        <w:t>Zusammenschluss</w:t>
      </w:r>
      <w:r w:rsidR="00321D8D">
        <w:rPr>
          <w:rFonts w:ascii="Times New Roman" w:hAnsi="Times New Roman"/>
          <w:sz w:val="24"/>
        </w:rPr>
        <w:t>es</w:t>
      </w:r>
      <w:r w:rsidRPr="005569EA">
        <w:rPr>
          <w:rFonts w:ascii="Times New Roman" w:hAnsi="Times New Roman"/>
          <w:sz w:val="24"/>
        </w:rPr>
        <w:t xml:space="preserve"> haftet die neue Kirchgemeinde gegenüber Dritten alleine für die von den Vertragsgemeinden eingegangenen Verpflichtungen.</w:t>
      </w:r>
    </w:p>
    <w:p w14:paraId="1D9B5CF7" w14:textId="77777777" w:rsidR="00175C50" w:rsidRDefault="00175C50" w:rsidP="005569EA">
      <w:pPr>
        <w:pStyle w:val="Brieftext"/>
        <w:spacing w:before="60" w:line="300" w:lineRule="atLeast"/>
        <w:rPr>
          <w:rFonts w:ascii="Times New Roman" w:hAnsi="Times New Roman"/>
          <w:sz w:val="24"/>
        </w:rPr>
      </w:pPr>
    </w:p>
    <w:p w14:paraId="6C4A39E8" w14:textId="77777777" w:rsidR="00B466AC" w:rsidRPr="00F10C1F" w:rsidRDefault="00B466AC" w:rsidP="005569EA">
      <w:pPr>
        <w:pStyle w:val="Brieftext"/>
        <w:spacing w:before="60" w:line="300" w:lineRule="atLeast"/>
        <w:rPr>
          <w:rFonts w:ascii="Times New Roman" w:hAnsi="Times New Roman"/>
          <w:i/>
          <w:sz w:val="24"/>
        </w:rPr>
      </w:pPr>
      <w:r w:rsidRPr="00F10C1F">
        <w:rPr>
          <w:rFonts w:ascii="Times New Roman" w:hAnsi="Times New Roman"/>
          <w:i/>
          <w:sz w:val="24"/>
        </w:rPr>
        <w:t>Art. 1</w:t>
      </w:r>
      <w:r w:rsidR="00321D8D">
        <w:rPr>
          <w:rFonts w:ascii="Times New Roman" w:hAnsi="Times New Roman"/>
          <w:i/>
          <w:sz w:val="24"/>
        </w:rPr>
        <w:t>4</w:t>
      </w:r>
      <w:r w:rsidRPr="00F10C1F">
        <w:rPr>
          <w:rFonts w:ascii="Times New Roman" w:hAnsi="Times New Roman"/>
          <w:i/>
          <w:sz w:val="24"/>
        </w:rPr>
        <w:t xml:space="preserve"> Personal</w:t>
      </w:r>
    </w:p>
    <w:p w14:paraId="769C72BD" w14:textId="77777777"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1 </w:t>
      </w:r>
      <w:r w:rsidRPr="005569EA">
        <w:rPr>
          <w:rFonts w:ascii="Times New Roman" w:hAnsi="Times New Roman"/>
          <w:sz w:val="24"/>
        </w:rPr>
        <w:t>Die Anstellungsverhältnisse der Angestellten der Vertragsgemeinden werden von der neuen Kirchgemeinde per … (Dat</w:t>
      </w:r>
      <w:r w:rsidR="00F10C1F">
        <w:rPr>
          <w:rFonts w:ascii="Times New Roman" w:hAnsi="Times New Roman"/>
          <w:sz w:val="24"/>
        </w:rPr>
        <w:t>um Zusammenschluss) übernommen.</w:t>
      </w:r>
    </w:p>
    <w:p w14:paraId="6AEAA76E" w14:textId="77777777"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2 </w:t>
      </w:r>
      <w:r w:rsidRPr="005569EA">
        <w:rPr>
          <w:rFonts w:ascii="Times New Roman" w:hAnsi="Times New Roman"/>
          <w:sz w:val="24"/>
        </w:rPr>
        <w:t xml:space="preserve">Kann das Anstellungsverhältnis </w:t>
      </w:r>
      <w:r w:rsidR="00F10C1F">
        <w:rPr>
          <w:rFonts w:ascii="Times New Roman" w:hAnsi="Times New Roman"/>
          <w:sz w:val="24"/>
        </w:rPr>
        <w:t>von</w:t>
      </w:r>
      <w:r w:rsidRPr="005569EA">
        <w:rPr>
          <w:rFonts w:ascii="Times New Roman" w:hAnsi="Times New Roman"/>
          <w:sz w:val="24"/>
        </w:rPr>
        <w:t xml:space="preserve"> Angestellten nicht in der bisherigen Form übernommen werden, </w:t>
      </w:r>
      <w:r w:rsidR="00F10C1F">
        <w:rPr>
          <w:rFonts w:ascii="Times New Roman" w:hAnsi="Times New Roman"/>
          <w:sz w:val="24"/>
        </w:rPr>
        <w:t xml:space="preserve">so </w:t>
      </w:r>
      <w:r w:rsidRPr="005569EA">
        <w:rPr>
          <w:rFonts w:ascii="Times New Roman" w:hAnsi="Times New Roman"/>
          <w:sz w:val="24"/>
        </w:rPr>
        <w:t>hat die zuständige Kirchgemeinde das Arbeitsverhältnis per … (Datum Zusammenschluss) zu beenden und de</w:t>
      </w:r>
      <w:r w:rsidR="00F10C1F">
        <w:rPr>
          <w:rFonts w:ascii="Times New Roman" w:hAnsi="Times New Roman"/>
          <w:sz w:val="24"/>
        </w:rPr>
        <w:t>n</w:t>
      </w:r>
      <w:r w:rsidRPr="005569EA">
        <w:rPr>
          <w:rFonts w:ascii="Times New Roman" w:hAnsi="Times New Roman"/>
          <w:sz w:val="24"/>
        </w:rPr>
        <w:t xml:space="preserve"> betroffenen Angestellten ein möglichst gleichwertiges Angebot für ein neues Anstellungsverhältnis in der neuen </w:t>
      </w:r>
      <w:r w:rsidR="00F10C1F">
        <w:rPr>
          <w:rFonts w:ascii="Times New Roman" w:hAnsi="Times New Roman"/>
          <w:sz w:val="24"/>
        </w:rPr>
        <w:t>Kirchgemeinde zu unterbreiten.</w:t>
      </w:r>
    </w:p>
    <w:p w14:paraId="47262105" w14:textId="77777777"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3 </w:t>
      </w:r>
      <w:r w:rsidRPr="005569EA">
        <w:rPr>
          <w:rFonts w:ascii="Times New Roman" w:hAnsi="Times New Roman"/>
          <w:sz w:val="24"/>
        </w:rPr>
        <w:t xml:space="preserve">Der Stellenplan </w:t>
      </w:r>
      <w:r w:rsidR="00D736A6">
        <w:rPr>
          <w:rFonts w:ascii="Times New Roman" w:hAnsi="Times New Roman"/>
          <w:sz w:val="24"/>
        </w:rPr>
        <w:t xml:space="preserve">der neuen Kirchgemeinde </w:t>
      </w:r>
      <w:r w:rsidRPr="005569EA">
        <w:rPr>
          <w:rFonts w:ascii="Times New Roman" w:hAnsi="Times New Roman"/>
          <w:sz w:val="24"/>
        </w:rPr>
        <w:t xml:space="preserve">und die Funktionen im Rahmen des Stellenplans werden im Hinblick auf den Vollzug der Fusion überprüft und allenfalls neu festgelegt. </w:t>
      </w:r>
    </w:p>
    <w:p w14:paraId="1CCD929D" w14:textId="77777777" w:rsidR="00B466AC"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4 </w:t>
      </w:r>
      <w:r w:rsidRPr="005569EA">
        <w:rPr>
          <w:rFonts w:ascii="Times New Roman" w:hAnsi="Times New Roman"/>
          <w:sz w:val="24"/>
        </w:rPr>
        <w:t>Die neue Kirchgemeinde übernimmt die bestehende Pensionskassenlösung der Vertragsgemeinde</w:t>
      </w:r>
      <w:r w:rsidR="00F10C1F">
        <w:rPr>
          <w:rFonts w:ascii="Times New Roman" w:hAnsi="Times New Roman"/>
          <w:sz w:val="24"/>
        </w:rPr>
        <w:t xml:space="preserve"> </w:t>
      </w:r>
      <w:r w:rsidRPr="005569EA">
        <w:rPr>
          <w:rFonts w:ascii="Times New Roman" w:hAnsi="Times New Roman"/>
          <w:sz w:val="24"/>
        </w:rPr>
        <w:t>…</w:t>
      </w:r>
    </w:p>
    <w:p w14:paraId="157E43B1" w14:textId="77777777" w:rsidR="00321D8D" w:rsidRDefault="00321D8D" w:rsidP="005569EA">
      <w:pPr>
        <w:pStyle w:val="Brieftext"/>
        <w:spacing w:before="60" w:line="300" w:lineRule="atLeast"/>
        <w:rPr>
          <w:rFonts w:ascii="Times New Roman" w:hAnsi="Times New Roman"/>
          <w:sz w:val="24"/>
        </w:rPr>
      </w:pPr>
    </w:p>
    <w:p w14:paraId="27F788B0" w14:textId="77777777" w:rsidR="00321D8D" w:rsidRPr="00321D8D" w:rsidRDefault="00321D8D" w:rsidP="005569EA">
      <w:pPr>
        <w:pStyle w:val="Brieftext"/>
        <w:spacing w:before="60" w:line="300" w:lineRule="atLeast"/>
        <w:rPr>
          <w:rFonts w:ascii="Times New Roman" w:hAnsi="Times New Roman"/>
          <w:i/>
          <w:sz w:val="24"/>
        </w:rPr>
      </w:pPr>
      <w:r w:rsidRPr="00321D8D">
        <w:rPr>
          <w:rFonts w:ascii="Times New Roman" w:hAnsi="Times New Roman"/>
          <w:i/>
          <w:sz w:val="24"/>
        </w:rPr>
        <w:t>Art. 15 Archive</w:t>
      </w:r>
    </w:p>
    <w:p w14:paraId="5E4381EE" w14:textId="77777777" w:rsidR="00175C50" w:rsidRDefault="00321D8D" w:rsidP="005569EA">
      <w:pPr>
        <w:pStyle w:val="Brieftext"/>
        <w:spacing w:before="60" w:line="300" w:lineRule="atLeast"/>
        <w:rPr>
          <w:rFonts w:ascii="Times New Roman" w:hAnsi="Times New Roman"/>
          <w:sz w:val="24"/>
        </w:rPr>
      </w:pPr>
      <w:r w:rsidRPr="00AC2C31">
        <w:rPr>
          <w:rFonts w:ascii="Times New Roman" w:hAnsi="Times New Roman"/>
          <w:sz w:val="24"/>
          <w:vertAlign w:val="superscript"/>
        </w:rPr>
        <w:t xml:space="preserve">1 </w:t>
      </w:r>
      <w:r>
        <w:rPr>
          <w:rFonts w:ascii="Times New Roman" w:hAnsi="Times New Roman"/>
          <w:sz w:val="24"/>
        </w:rPr>
        <w:t>Die Kirchgemeindearchive der Vertragsgemeinden werden auf den Zeitpunkt des Zusammenschlusses geschlossen. Für die neue Kirchgemeinde wird eine neues Archiv eröffnet.</w:t>
      </w:r>
    </w:p>
    <w:p w14:paraId="5EDC77ED" w14:textId="77777777" w:rsidR="00321D8D" w:rsidRDefault="00321D8D" w:rsidP="005569EA">
      <w:pPr>
        <w:pStyle w:val="Brieftext"/>
        <w:spacing w:before="60" w:line="300" w:lineRule="atLeast"/>
        <w:rPr>
          <w:rFonts w:ascii="Times New Roman" w:hAnsi="Times New Roman"/>
          <w:sz w:val="24"/>
        </w:rPr>
      </w:pPr>
      <w:r w:rsidRPr="00AC2C31">
        <w:rPr>
          <w:rFonts w:ascii="Times New Roman" w:hAnsi="Times New Roman"/>
          <w:sz w:val="24"/>
          <w:vertAlign w:val="superscript"/>
        </w:rPr>
        <w:t xml:space="preserve">2 </w:t>
      </w:r>
      <w:r>
        <w:rPr>
          <w:rFonts w:ascii="Times New Roman" w:hAnsi="Times New Roman"/>
          <w:sz w:val="24"/>
        </w:rPr>
        <w:t>Die Pfarra</w:t>
      </w:r>
      <w:r w:rsidR="00AC2C31">
        <w:rPr>
          <w:rFonts w:ascii="Times New Roman" w:hAnsi="Times New Roman"/>
          <w:sz w:val="24"/>
        </w:rPr>
        <w:t>rchive und kirchlichen Register der Vertrags</w:t>
      </w:r>
      <w:r>
        <w:rPr>
          <w:rFonts w:ascii="Times New Roman" w:hAnsi="Times New Roman"/>
          <w:sz w:val="24"/>
        </w:rPr>
        <w:t xml:space="preserve">gemeinden … werden auf den Zeitpunkt des Zusammenschlusses geschlossen. Das </w:t>
      </w:r>
      <w:r w:rsidR="00AC2C31">
        <w:rPr>
          <w:rFonts w:ascii="Times New Roman" w:hAnsi="Times New Roman"/>
          <w:sz w:val="24"/>
        </w:rPr>
        <w:t>Pfarrarchiv und die kirchlichen Register der Vertragsgemeinde … werden als Pfarrarchiv und kirchliche Register der neuen Kirchgemeinde weiter geführt.</w:t>
      </w:r>
    </w:p>
    <w:p w14:paraId="4AF1B196" w14:textId="77777777" w:rsidR="00321D8D" w:rsidRDefault="00321D8D" w:rsidP="005569EA">
      <w:pPr>
        <w:pStyle w:val="Brieftext"/>
        <w:spacing w:before="60" w:line="300" w:lineRule="atLeast"/>
        <w:rPr>
          <w:rFonts w:ascii="Times New Roman" w:hAnsi="Times New Roman"/>
          <w:sz w:val="24"/>
        </w:rPr>
      </w:pPr>
    </w:p>
    <w:p w14:paraId="3536B650" w14:textId="77777777" w:rsidR="00B466AC" w:rsidRPr="00F10C1F" w:rsidRDefault="00B466AC" w:rsidP="005569EA">
      <w:pPr>
        <w:pStyle w:val="Brieftext"/>
        <w:spacing w:before="60" w:line="300" w:lineRule="atLeast"/>
        <w:rPr>
          <w:rFonts w:ascii="Times New Roman" w:hAnsi="Times New Roman"/>
          <w:i/>
          <w:sz w:val="24"/>
        </w:rPr>
      </w:pPr>
      <w:r w:rsidRPr="00F10C1F">
        <w:rPr>
          <w:rFonts w:ascii="Times New Roman" w:hAnsi="Times New Roman"/>
          <w:i/>
          <w:sz w:val="24"/>
        </w:rPr>
        <w:t>Art. 1</w:t>
      </w:r>
      <w:r w:rsidR="00175C50" w:rsidRPr="00F10C1F">
        <w:rPr>
          <w:rFonts w:ascii="Times New Roman" w:hAnsi="Times New Roman"/>
          <w:i/>
          <w:sz w:val="24"/>
        </w:rPr>
        <w:t>6</w:t>
      </w:r>
      <w:r w:rsidRPr="00F10C1F">
        <w:rPr>
          <w:rFonts w:ascii="Times New Roman" w:hAnsi="Times New Roman"/>
          <w:i/>
          <w:sz w:val="24"/>
        </w:rPr>
        <w:t xml:space="preserve"> Interkommunale Zusammenarbeit</w:t>
      </w:r>
    </w:p>
    <w:p w14:paraId="0EFCE758" w14:textId="77777777"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lastRenderedPageBreak/>
        <w:t xml:space="preserve">1 </w:t>
      </w:r>
      <w:r w:rsidRPr="005569EA">
        <w:rPr>
          <w:rFonts w:ascii="Times New Roman" w:hAnsi="Times New Roman"/>
          <w:sz w:val="24"/>
        </w:rPr>
        <w:t xml:space="preserve">Die neue Kirchgemeinde tritt im Umfang der bisherigen Rechte und Pflichten die Rechtsnachfolge der Vertragsgemeinden an bei </w:t>
      </w:r>
    </w:p>
    <w:p w14:paraId="1743CB00" w14:textId="77777777" w:rsidR="00B466AC" w:rsidRPr="005569EA" w:rsidRDefault="00B466AC" w:rsidP="00C875F2">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a</w:t>
      </w:r>
      <w:r w:rsidR="00F10C1F">
        <w:rPr>
          <w:rFonts w:ascii="Times New Roman" w:hAnsi="Times New Roman"/>
          <w:sz w:val="24"/>
        </w:rPr>
        <w:t>.</w:t>
      </w:r>
      <w:r w:rsidRPr="005569EA">
        <w:rPr>
          <w:rFonts w:ascii="Times New Roman" w:hAnsi="Times New Roman"/>
          <w:sz w:val="24"/>
        </w:rPr>
        <w:tab/>
        <w:t>Zweckverbänden,</w:t>
      </w:r>
    </w:p>
    <w:p w14:paraId="1ECF830A" w14:textId="77777777" w:rsidR="00B466AC" w:rsidRPr="005569EA" w:rsidRDefault="00B466AC" w:rsidP="00C875F2">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b</w:t>
      </w:r>
      <w:r w:rsidR="00F10C1F">
        <w:rPr>
          <w:rFonts w:ascii="Times New Roman" w:hAnsi="Times New Roman"/>
          <w:sz w:val="24"/>
        </w:rPr>
        <w:t>.</w:t>
      </w:r>
      <w:r w:rsidRPr="005569EA">
        <w:rPr>
          <w:rFonts w:ascii="Times New Roman" w:hAnsi="Times New Roman"/>
          <w:sz w:val="24"/>
        </w:rPr>
        <w:tab/>
        <w:t>juristischen Personen des Privatrechts,</w:t>
      </w:r>
    </w:p>
    <w:p w14:paraId="19E2C76A" w14:textId="77777777" w:rsidR="00B466AC" w:rsidRPr="005569EA" w:rsidRDefault="00B466AC" w:rsidP="00C875F2">
      <w:pPr>
        <w:pStyle w:val="Brieftext"/>
        <w:tabs>
          <w:tab w:val="left" w:pos="426"/>
        </w:tabs>
        <w:spacing w:before="60" w:line="300" w:lineRule="atLeast"/>
        <w:ind w:left="426" w:hanging="426"/>
        <w:rPr>
          <w:rFonts w:ascii="Times New Roman" w:hAnsi="Times New Roman"/>
          <w:sz w:val="24"/>
        </w:rPr>
      </w:pPr>
      <w:r w:rsidRPr="005569EA">
        <w:rPr>
          <w:rFonts w:ascii="Times New Roman" w:hAnsi="Times New Roman"/>
          <w:sz w:val="24"/>
        </w:rPr>
        <w:t>c</w:t>
      </w:r>
      <w:r w:rsidR="00F10C1F">
        <w:rPr>
          <w:rFonts w:ascii="Times New Roman" w:hAnsi="Times New Roman"/>
          <w:sz w:val="24"/>
        </w:rPr>
        <w:t>.</w:t>
      </w:r>
      <w:r w:rsidRPr="005569EA">
        <w:rPr>
          <w:rFonts w:ascii="Times New Roman" w:hAnsi="Times New Roman"/>
          <w:sz w:val="24"/>
        </w:rPr>
        <w:tab/>
        <w:t>Anschluss- und Zusammenarbeitsverträgen.</w:t>
      </w:r>
    </w:p>
    <w:p w14:paraId="2C08EA80" w14:textId="77777777" w:rsidR="00F10C1F"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2 </w:t>
      </w:r>
      <w:r w:rsidRPr="005569EA">
        <w:rPr>
          <w:rFonts w:ascii="Times New Roman" w:hAnsi="Times New Roman"/>
          <w:sz w:val="24"/>
        </w:rPr>
        <w:t>Bei der Amtsübergabe wird ein Verzeichnis der Mitgliedschaften und Verträge übergeben.</w:t>
      </w:r>
    </w:p>
    <w:p w14:paraId="6D1904CB" w14:textId="77777777" w:rsidR="00B466AC" w:rsidRPr="005569EA" w:rsidRDefault="00B466AC" w:rsidP="005569EA">
      <w:pPr>
        <w:pStyle w:val="Brieftext"/>
        <w:spacing w:before="60" w:line="300" w:lineRule="atLeast"/>
        <w:rPr>
          <w:rFonts w:ascii="Times New Roman" w:hAnsi="Times New Roman"/>
          <w:sz w:val="24"/>
        </w:rPr>
      </w:pPr>
    </w:p>
    <w:p w14:paraId="73D9C6D8" w14:textId="77777777" w:rsidR="00B466AC" w:rsidRPr="00F10C1F" w:rsidRDefault="00F10C1F" w:rsidP="005569EA">
      <w:pPr>
        <w:pStyle w:val="Brieftext"/>
        <w:spacing w:before="60" w:line="300" w:lineRule="atLeast"/>
        <w:rPr>
          <w:rFonts w:ascii="Times New Roman" w:hAnsi="Times New Roman"/>
          <w:b/>
          <w:sz w:val="24"/>
        </w:rPr>
      </w:pPr>
      <w:r w:rsidRPr="00F10C1F">
        <w:rPr>
          <w:rFonts w:ascii="Times New Roman" w:hAnsi="Times New Roman"/>
          <w:b/>
          <w:sz w:val="24"/>
        </w:rPr>
        <w:t xml:space="preserve">5. </w:t>
      </w:r>
      <w:r w:rsidR="00B466AC" w:rsidRPr="00F10C1F">
        <w:rPr>
          <w:rFonts w:ascii="Times New Roman" w:hAnsi="Times New Roman"/>
          <w:b/>
          <w:sz w:val="24"/>
        </w:rPr>
        <w:t>Übergangs- und Schlussbestimmungen</w:t>
      </w:r>
    </w:p>
    <w:p w14:paraId="04AE4A47" w14:textId="77777777" w:rsidR="00B466AC" w:rsidRPr="00F10C1F" w:rsidRDefault="00B466AC" w:rsidP="005569EA">
      <w:pPr>
        <w:pStyle w:val="Brieftext"/>
        <w:spacing w:before="60" w:line="300" w:lineRule="atLeast"/>
        <w:rPr>
          <w:rFonts w:ascii="Times New Roman" w:hAnsi="Times New Roman"/>
          <w:i/>
          <w:sz w:val="24"/>
        </w:rPr>
      </w:pPr>
      <w:r w:rsidRPr="00F10C1F">
        <w:rPr>
          <w:rFonts w:ascii="Times New Roman" w:hAnsi="Times New Roman"/>
          <w:i/>
          <w:sz w:val="24"/>
        </w:rPr>
        <w:t>Art. 1</w:t>
      </w:r>
      <w:r w:rsidR="00175C50" w:rsidRPr="00F10C1F">
        <w:rPr>
          <w:rFonts w:ascii="Times New Roman" w:hAnsi="Times New Roman"/>
          <w:i/>
          <w:sz w:val="24"/>
        </w:rPr>
        <w:t>7</w:t>
      </w:r>
      <w:r w:rsidRPr="00F10C1F">
        <w:rPr>
          <w:rFonts w:ascii="Times New Roman" w:hAnsi="Times New Roman"/>
          <w:i/>
          <w:sz w:val="24"/>
        </w:rPr>
        <w:t xml:space="preserve"> Zustandekommen des Vertrags</w:t>
      </w:r>
    </w:p>
    <w:p w14:paraId="2D64385F" w14:textId="77777777"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1 </w:t>
      </w:r>
      <w:r w:rsidRPr="005569EA">
        <w:rPr>
          <w:rFonts w:ascii="Times New Roman" w:hAnsi="Times New Roman"/>
          <w:sz w:val="24"/>
        </w:rPr>
        <w:t xml:space="preserve">Der Vertrag bedarf zur seiner Gültigkeit der Annahme durch die Stimmberechtigten </w:t>
      </w:r>
      <w:r w:rsidR="00530160">
        <w:rPr>
          <w:rFonts w:ascii="Times New Roman" w:hAnsi="Times New Roman"/>
          <w:sz w:val="24"/>
        </w:rPr>
        <w:t>an der Urne durch</w:t>
      </w:r>
      <w:r w:rsidRPr="005569EA">
        <w:rPr>
          <w:rFonts w:ascii="Times New Roman" w:hAnsi="Times New Roman"/>
          <w:sz w:val="24"/>
        </w:rPr>
        <w:t xml:space="preserve">jede Vertragsgemeinde </w:t>
      </w:r>
      <w:r w:rsidR="00530160">
        <w:rPr>
          <w:rFonts w:ascii="Times New Roman" w:hAnsi="Times New Roman"/>
          <w:sz w:val="24"/>
        </w:rPr>
        <w:t xml:space="preserve">sowie </w:t>
      </w:r>
      <w:r w:rsidRPr="005569EA">
        <w:rPr>
          <w:rFonts w:ascii="Times New Roman" w:hAnsi="Times New Roman"/>
          <w:sz w:val="24"/>
        </w:rPr>
        <w:t>der Genehmigung durch den Kirchenrat.</w:t>
      </w:r>
    </w:p>
    <w:p w14:paraId="78D35F49" w14:textId="77777777" w:rsidR="00B466AC" w:rsidRPr="005569EA" w:rsidRDefault="00B466AC" w:rsidP="005569EA">
      <w:pPr>
        <w:pStyle w:val="Brieftext"/>
        <w:spacing w:before="60" w:line="300" w:lineRule="atLeast"/>
        <w:rPr>
          <w:rFonts w:ascii="Times New Roman" w:hAnsi="Times New Roman"/>
          <w:sz w:val="24"/>
        </w:rPr>
      </w:pPr>
      <w:r w:rsidRPr="00F10C1F">
        <w:rPr>
          <w:rFonts w:ascii="Times New Roman" w:hAnsi="Times New Roman"/>
          <w:sz w:val="24"/>
          <w:vertAlign w:val="superscript"/>
        </w:rPr>
        <w:t xml:space="preserve">2 </w:t>
      </w:r>
      <w:r w:rsidRPr="005569EA">
        <w:rPr>
          <w:rFonts w:ascii="Times New Roman" w:hAnsi="Times New Roman"/>
          <w:sz w:val="24"/>
        </w:rPr>
        <w:t xml:space="preserve">Der Zusammenschluss als solcher bedarf überdies der Genehmigung durch die </w:t>
      </w:r>
      <w:r w:rsidR="00F10C1F">
        <w:rPr>
          <w:rFonts w:ascii="Times New Roman" w:hAnsi="Times New Roman"/>
          <w:sz w:val="24"/>
        </w:rPr>
        <w:t>Kirchensy</w:t>
      </w:r>
      <w:r w:rsidRPr="005569EA">
        <w:rPr>
          <w:rFonts w:ascii="Times New Roman" w:hAnsi="Times New Roman"/>
          <w:sz w:val="24"/>
        </w:rPr>
        <w:t>node.</w:t>
      </w:r>
    </w:p>
    <w:p w14:paraId="5FFB7E5C" w14:textId="77777777" w:rsidR="00B466AC" w:rsidRDefault="00F10C1F" w:rsidP="005569EA">
      <w:pPr>
        <w:pStyle w:val="Brieftext"/>
        <w:spacing w:before="60" w:line="300" w:lineRule="atLeast"/>
        <w:rPr>
          <w:rFonts w:ascii="Times New Roman" w:hAnsi="Times New Roman"/>
          <w:sz w:val="24"/>
        </w:rPr>
      </w:pPr>
      <w:r w:rsidRPr="0071450C">
        <w:rPr>
          <w:rFonts w:ascii="Times New Roman" w:hAnsi="Times New Roman"/>
          <w:sz w:val="24"/>
          <w:vertAlign w:val="superscript"/>
        </w:rPr>
        <w:t>3 </w:t>
      </w:r>
      <w:r w:rsidR="00B466AC" w:rsidRPr="005569EA">
        <w:rPr>
          <w:rFonts w:ascii="Times New Roman" w:hAnsi="Times New Roman"/>
          <w:sz w:val="24"/>
        </w:rPr>
        <w:t>Im Fall der Nichtannahme durch eine oder mehrere</w:t>
      </w:r>
      <w:r w:rsidR="0071450C">
        <w:rPr>
          <w:rFonts w:ascii="Times New Roman" w:hAnsi="Times New Roman"/>
          <w:sz w:val="24"/>
        </w:rPr>
        <w:t xml:space="preserve"> Vertragsgemeinden</w:t>
      </w:r>
      <w:r w:rsidR="00B466AC" w:rsidRPr="005569EA">
        <w:rPr>
          <w:rFonts w:ascii="Times New Roman" w:hAnsi="Times New Roman"/>
          <w:sz w:val="24"/>
        </w:rPr>
        <w:t xml:space="preserve"> wird der vorliegende Vertrag für die zustimmenden </w:t>
      </w:r>
      <w:r w:rsidR="0071450C">
        <w:rPr>
          <w:rFonts w:ascii="Times New Roman" w:hAnsi="Times New Roman"/>
          <w:sz w:val="24"/>
        </w:rPr>
        <w:t>Vertrags</w:t>
      </w:r>
      <w:r w:rsidR="00B466AC" w:rsidRPr="005569EA">
        <w:rPr>
          <w:rFonts w:ascii="Times New Roman" w:hAnsi="Times New Roman"/>
          <w:sz w:val="24"/>
        </w:rPr>
        <w:t xml:space="preserve">gemeinden wirksam, wenn mindestens die </w:t>
      </w:r>
      <w:r w:rsidR="0071450C">
        <w:rPr>
          <w:rFonts w:ascii="Times New Roman" w:hAnsi="Times New Roman"/>
          <w:sz w:val="24"/>
        </w:rPr>
        <w:t>Vertrags</w:t>
      </w:r>
      <w:r w:rsidR="00B466AC" w:rsidRPr="005569EA">
        <w:rPr>
          <w:rFonts w:ascii="Times New Roman" w:hAnsi="Times New Roman"/>
          <w:sz w:val="24"/>
        </w:rPr>
        <w:t>gemeinden</w:t>
      </w:r>
      <w:r w:rsidR="0071450C">
        <w:rPr>
          <w:rFonts w:ascii="Times New Roman" w:hAnsi="Times New Roman"/>
          <w:sz w:val="24"/>
        </w:rPr>
        <w:t xml:space="preserve"> </w:t>
      </w:r>
      <w:r w:rsidR="00B466AC" w:rsidRPr="005569EA">
        <w:rPr>
          <w:rFonts w:ascii="Times New Roman" w:hAnsi="Times New Roman"/>
          <w:sz w:val="24"/>
        </w:rPr>
        <w:t xml:space="preserve">... </w:t>
      </w:r>
      <w:r w:rsidR="0071450C">
        <w:rPr>
          <w:rFonts w:ascii="Times New Roman" w:hAnsi="Times New Roman"/>
          <w:sz w:val="24"/>
        </w:rPr>
        <w:t>zustimmen.</w:t>
      </w:r>
    </w:p>
    <w:p w14:paraId="4E2B7F97" w14:textId="77777777" w:rsidR="0071450C" w:rsidRPr="005569EA" w:rsidRDefault="0071450C" w:rsidP="005569EA">
      <w:pPr>
        <w:pStyle w:val="Brieftext"/>
        <w:spacing w:before="60" w:line="300" w:lineRule="atLeast"/>
        <w:rPr>
          <w:rFonts w:ascii="Times New Roman" w:hAnsi="Times New Roman"/>
          <w:sz w:val="24"/>
        </w:rPr>
      </w:pPr>
    </w:p>
    <w:p w14:paraId="75CA9A78" w14:textId="77777777" w:rsidR="00B466AC" w:rsidRPr="0071450C" w:rsidRDefault="00B466AC" w:rsidP="005569EA">
      <w:pPr>
        <w:pStyle w:val="Brieftext"/>
        <w:spacing w:before="60" w:line="300" w:lineRule="atLeast"/>
        <w:rPr>
          <w:rFonts w:ascii="Times New Roman" w:hAnsi="Times New Roman"/>
          <w:i/>
          <w:sz w:val="24"/>
        </w:rPr>
      </w:pPr>
      <w:r w:rsidRPr="0071450C">
        <w:rPr>
          <w:rFonts w:ascii="Times New Roman" w:hAnsi="Times New Roman"/>
          <w:i/>
          <w:sz w:val="24"/>
        </w:rPr>
        <w:t>Art. 1</w:t>
      </w:r>
      <w:r w:rsidR="00175C50" w:rsidRPr="0071450C">
        <w:rPr>
          <w:rFonts w:ascii="Times New Roman" w:hAnsi="Times New Roman"/>
          <w:i/>
          <w:sz w:val="24"/>
        </w:rPr>
        <w:t>8</w:t>
      </w:r>
      <w:r w:rsidRPr="0071450C">
        <w:rPr>
          <w:rFonts w:ascii="Times New Roman" w:hAnsi="Times New Roman"/>
          <w:i/>
          <w:sz w:val="24"/>
        </w:rPr>
        <w:t xml:space="preserve"> Erlasse</w:t>
      </w:r>
    </w:p>
    <w:p w14:paraId="7894ECE5" w14:textId="77777777" w:rsidR="007B0394" w:rsidRDefault="00B466AC" w:rsidP="005569EA">
      <w:pPr>
        <w:pStyle w:val="Brieftext"/>
        <w:spacing w:before="60" w:line="300" w:lineRule="atLeast"/>
        <w:rPr>
          <w:rFonts w:ascii="Times New Roman" w:hAnsi="Times New Roman"/>
          <w:sz w:val="24"/>
        </w:rPr>
      </w:pPr>
      <w:r w:rsidRPr="007B0394">
        <w:rPr>
          <w:rFonts w:ascii="Times New Roman" w:hAnsi="Times New Roman"/>
          <w:sz w:val="24"/>
          <w:vertAlign w:val="superscript"/>
        </w:rPr>
        <w:t xml:space="preserve">1 </w:t>
      </w:r>
      <w:r w:rsidRPr="005569EA">
        <w:rPr>
          <w:rFonts w:ascii="Times New Roman" w:hAnsi="Times New Roman"/>
          <w:sz w:val="24"/>
        </w:rPr>
        <w:t xml:space="preserve">Nach der Zustimmung zum Zusammenschlussvertrag werden </w:t>
      </w:r>
      <w:r w:rsidR="007B0394">
        <w:rPr>
          <w:rFonts w:ascii="Times New Roman" w:hAnsi="Times New Roman"/>
          <w:sz w:val="24"/>
        </w:rPr>
        <w:t>folgende Erlasse auf den Zeitpunkt des Zusammenschlusses</w:t>
      </w:r>
      <w:r w:rsidRPr="005569EA">
        <w:rPr>
          <w:rFonts w:ascii="Times New Roman" w:hAnsi="Times New Roman"/>
          <w:sz w:val="24"/>
        </w:rPr>
        <w:t xml:space="preserve"> erarbeitet und beschlossen</w:t>
      </w:r>
      <w:r w:rsidR="007B0394">
        <w:rPr>
          <w:rFonts w:ascii="Times New Roman" w:hAnsi="Times New Roman"/>
          <w:sz w:val="24"/>
        </w:rPr>
        <w:t>:</w:t>
      </w:r>
    </w:p>
    <w:p w14:paraId="0450FE69" w14:textId="77777777" w:rsidR="007B0394" w:rsidRDefault="007B0394" w:rsidP="007B0394">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a.</w:t>
      </w:r>
      <w:r>
        <w:rPr>
          <w:rFonts w:ascii="Times New Roman" w:hAnsi="Times New Roman"/>
          <w:sz w:val="24"/>
        </w:rPr>
        <w:tab/>
        <w:t>Entschädigungsreglement,</w:t>
      </w:r>
    </w:p>
    <w:p w14:paraId="323CC74E" w14:textId="77777777" w:rsidR="007B0394" w:rsidRDefault="007B0394" w:rsidP="007B0394">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b.</w:t>
      </w:r>
      <w:r>
        <w:rPr>
          <w:rFonts w:ascii="Times New Roman" w:hAnsi="Times New Roman"/>
          <w:sz w:val="24"/>
        </w:rPr>
        <w:tab/>
      </w:r>
      <w:r w:rsidR="00564D4A">
        <w:rPr>
          <w:rFonts w:ascii="Times New Roman" w:hAnsi="Times New Roman"/>
          <w:sz w:val="24"/>
        </w:rPr>
        <w:t>Geschäftsordnung,</w:t>
      </w:r>
    </w:p>
    <w:p w14:paraId="60B6C7E9" w14:textId="77777777" w:rsidR="007B0394" w:rsidRDefault="007B0394" w:rsidP="007B0394">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c.</w:t>
      </w:r>
      <w:r>
        <w:rPr>
          <w:rFonts w:ascii="Times New Roman" w:hAnsi="Times New Roman"/>
          <w:sz w:val="24"/>
        </w:rPr>
        <w:tab/>
      </w:r>
      <w:r w:rsidR="00AC2C31">
        <w:rPr>
          <w:rFonts w:ascii="Times New Roman" w:hAnsi="Times New Roman"/>
          <w:sz w:val="24"/>
        </w:rPr>
        <w:t>Pf</w:t>
      </w:r>
      <w:r w:rsidR="00A90644">
        <w:rPr>
          <w:rFonts w:ascii="Times New Roman" w:hAnsi="Times New Roman"/>
          <w:sz w:val="24"/>
        </w:rPr>
        <w:t>a</w:t>
      </w:r>
      <w:r w:rsidR="00AC2C31">
        <w:rPr>
          <w:rFonts w:ascii="Times New Roman" w:hAnsi="Times New Roman"/>
          <w:sz w:val="24"/>
        </w:rPr>
        <w:t>rrdienstordnung</w:t>
      </w:r>
      <w:r w:rsidR="00564D4A">
        <w:rPr>
          <w:rFonts w:ascii="Times New Roman" w:hAnsi="Times New Roman"/>
          <w:sz w:val="24"/>
        </w:rPr>
        <w:t>,</w:t>
      </w:r>
    </w:p>
    <w:p w14:paraId="5F2027E9" w14:textId="77777777" w:rsidR="00564D4A" w:rsidRDefault="00564D4A" w:rsidP="007B0394">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d.</w:t>
      </w:r>
      <w:r>
        <w:rPr>
          <w:rFonts w:ascii="Times New Roman" w:hAnsi="Times New Roman"/>
          <w:sz w:val="24"/>
        </w:rPr>
        <w:tab/>
        <w:t>…</w:t>
      </w:r>
    </w:p>
    <w:p w14:paraId="6FA7EF8E" w14:textId="77777777" w:rsidR="00B466AC" w:rsidRPr="005569EA" w:rsidRDefault="007B0394" w:rsidP="005569EA">
      <w:pPr>
        <w:pStyle w:val="Brieftext"/>
        <w:spacing w:before="60" w:line="300" w:lineRule="atLeast"/>
        <w:rPr>
          <w:rFonts w:ascii="Times New Roman" w:hAnsi="Times New Roman"/>
          <w:sz w:val="24"/>
        </w:rPr>
      </w:pPr>
      <w:r w:rsidRPr="007B0394">
        <w:rPr>
          <w:rFonts w:ascii="Times New Roman" w:hAnsi="Times New Roman"/>
          <w:sz w:val="24"/>
          <w:vertAlign w:val="superscript"/>
        </w:rPr>
        <w:t xml:space="preserve">2 </w:t>
      </w:r>
      <w:r w:rsidR="00B466AC" w:rsidRPr="005569EA">
        <w:rPr>
          <w:rFonts w:ascii="Times New Roman" w:hAnsi="Times New Roman"/>
          <w:sz w:val="24"/>
        </w:rPr>
        <w:t xml:space="preserve">Soweit die Kirchgemeindeversammlung zuständig ist, werden die Erlasse der ersten Kirchgemeindeversammlung der neuen Kirchgemeinde zur Beschlussfassung vorgelegt. </w:t>
      </w:r>
    </w:p>
    <w:p w14:paraId="189E1998" w14:textId="77777777" w:rsidR="00B466AC" w:rsidRPr="005569EA" w:rsidRDefault="007B0394" w:rsidP="005569EA">
      <w:pPr>
        <w:pStyle w:val="Brieftext"/>
        <w:spacing w:before="60" w:line="300" w:lineRule="atLeast"/>
        <w:rPr>
          <w:rFonts w:ascii="Times New Roman" w:hAnsi="Times New Roman"/>
          <w:sz w:val="24"/>
        </w:rPr>
      </w:pPr>
      <w:r w:rsidRPr="007B0394">
        <w:rPr>
          <w:rFonts w:ascii="Times New Roman" w:hAnsi="Times New Roman"/>
          <w:sz w:val="24"/>
          <w:vertAlign w:val="superscript"/>
        </w:rPr>
        <w:t xml:space="preserve">3 </w:t>
      </w:r>
      <w:r w:rsidR="00B466AC" w:rsidRPr="005569EA">
        <w:rPr>
          <w:rFonts w:ascii="Times New Roman" w:hAnsi="Times New Roman"/>
          <w:sz w:val="24"/>
        </w:rPr>
        <w:t xml:space="preserve">Die übrigen Erlasse der Vertragsgemeinden bleiben nach dem </w:t>
      </w:r>
      <w:r>
        <w:rPr>
          <w:rFonts w:ascii="Times New Roman" w:hAnsi="Times New Roman"/>
          <w:sz w:val="24"/>
        </w:rPr>
        <w:t>Zusammenschluss</w:t>
      </w:r>
      <w:r w:rsidR="00B466AC" w:rsidRPr="005569EA">
        <w:rPr>
          <w:rFonts w:ascii="Times New Roman" w:hAnsi="Times New Roman"/>
          <w:sz w:val="24"/>
        </w:rPr>
        <w:t xml:space="preserve"> der neuen Kirchgemeinde innerhalb ihrer bisherigen territorialen Grenzen so lange gültig, bis sie durch entsprechende Erlasse der neue</w:t>
      </w:r>
      <w:r>
        <w:rPr>
          <w:rFonts w:ascii="Times New Roman" w:hAnsi="Times New Roman"/>
          <w:sz w:val="24"/>
        </w:rPr>
        <w:t>n Kirchgemeinde ersetzt werden.</w:t>
      </w:r>
    </w:p>
    <w:p w14:paraId="04488B34" w14:textId="77777777" w:rsidR="00B466AC" w:rsidRPr="005569EA" w:rsidRDefault="00B466AC" w:rsidP="005569EA">
      <w:pPr>
        <w:pStyle w:val="Brieftext"/>
        <w:spacing w:before="60" w:line="300" w:lineRule="atLeast"/>
        <w:rPr>
          <w:rFonts w:ascii="Times New Roman" w:hAnsi="Times New Roman"/>
          <w:sz w:val="24"/>
        </w:rPr>
      </w:pPr>
    </w:p>
    <w:p w14:paraId="6E10F918" w14:textId="77777777" w:rsidR="00B466AC" w:rsidRPr="007B0394" w:rsidRDefault="00B466AC" w:rsidP="005569EA">
      <w:pPr>
        <w:pStyle w:val="Brieftext"/>
        <w:spacing w:before="60" w:line="300" w:lineRule="atLeast"/>
        <w:rPr>
          <w:rFonts w:ascii="Times New Roman" w:hAnsi="Times New Roman"/>
          <w:i/>
          <w:sz w:val="24"/>
        </w:rPr>
      </w:pPr>
      <w:r w:rsidRPr="007B0394">
        <w:rPr>
          <w:rFonts w:ascii="Times New Roman" w:hAnsi="Times New Roman"/>
          <w:i/>
          <w:sz w:val="24"/>
        </w:rPr>
        <w:t xml:space="preserve">Art. </w:t>
      </w:r>
      <w:r w:rsidR="00175C50" w:rsidRPr="007B0394">
        <w:rPr>
          <w:rFonts w:ascii="Times New Roman" w:hAnsi="Times New Roman"/>
          <w:i/>
          <w:sz w:val="24"/>
        </w:rPr>
        <w:t xml:space="preserve">19 </w:t>
      </w:r>
      <w:r w:rsidRPr="007B0394">
        <w:rPr>
          <w:rFonts w:ascii="Times New Roman" w:hAnsi="Times New Roman"/>
          <w:i/>
          <w:sz w:val="24"/>
        </w:rPr>
        <w:t>Genehmigung Jahresrechnungen</w:t>
      </w:r>
    </w:p>
    <w:p w14:paraId="1C30F832" w14:textId="77777777" w:rsidR="00B466AC" w:rsidRPr="005569EA" w:rsidRDefault="00B466AC" w:rsidP="005569EA">
      <w:pPr>
        <w:pStyle w:val="Brieftext"/>
        <w:spacing w:before="60" w:line="300" w:lineRule="atLeast"/>
        <w:rPr>
          <w:rFonts w:ascii="Times New Roman" w:hAnsi="Times New Roman"/>
          <w:sz w:val="24"/>
        </w:rPr>
      </w:pPr>
      <w:r w:rsidRPr="005569EA">
        <w:rPr>
          <w:rFonts w:ascii="Times New Roman" w:hAnsi="Times New Roman"/>
          <w:sz w:val="24"/>
        </w:rPr>
        <w:t xml:space="preserve">Die Rechnungen …. (Jahreszahl einsetzen) der Vertragsgemeinden werden von der </w:t>
      </w:r>
      <w:r w:rsidR="007B0394">
        <w:rPr>
          <w:rFonts w:ascii="Times New Roman" w:hAnsi="Times New Roman"/>
          <w:sz w:val="24"/>
        </w:rPr>
        <w:t>Kirchg</w:t>
      </w:r>
      <w:r w:rsidRPr="005569EA">
        <w:rPr>
          <w:rFonts w:ascii="Times New Roman" w:hAnsi="Times New Roman"/>
          <w:sz w:val="24"/>
        </w:rPr>
        <w:t xml:space="preserve">emeindeversammlung der neuen </w:t>
      </w:r>
      <w:r w:rsidR="007B0394">
        <w:rPr>
          <w:rFonts w:ascii="Times New Roman" w:hAnsi="Times New Roman"/>
          <w:sz w:val="24"/>
        </w:rPr>
        <w:t>Kirchg</w:t>
      </w:r>
      <w:r w:rsidRPr="005569EA">
        <w:rPr>
          <w:rFonts w:ascii="Times New Roman" w:hAnsi="Times New Roman"/>
          <w:sz w:val="24"/>
        </w:rPr>
        <w:t>emeinde abgenommen.</w:t>
      </w:r>
    </w:p>
    <w:p w14:paraId="1DAE4DFD" w14:textId="77777777" w:rsidR="00B466AC" w:rsidRPr="005569EA" w:rsidRDefault="00B466AC" w:rsidP="005569EA">
      <w:pPr>
        <w:pStyle w:val="Brieftext"/>
        <w:spacing w:before="60" w:line="300" w:lineRule="atLeast"/>
        <w:rPr>
          <w:rFonts w:ascii="Times New Roman" w:hAnsi="Times New Roman"/>
          <w:sz w:val="24"/>
        </w:rPr>
      </w:pPr>
    </w:p>
    <w:p w14:paraId="42F2A2C0" w14:textId="77777777" w:rsidR="00B466AC" w:rsidRPr="007B0394" w:rsidRDefault="00B466AC" w:rsidP="005569EA">
      <w:pPr>
        <w:pStyle w:val="Brieftext"/>
        <w:spacing w:before="60" w:line="300" w:lineRule="atLeast"/>
        <w:rPr>
          <w:rFonts w:ascii="Times New Roman" w:hAnsi="Times New Roman"/>
          <w:i/>
          <w:sz w:val="24"/>
        </w:rPr>
      </w:pPr>
      <w:r w:rsidRPr="007B0394">
        <w:rPr>
          <w:rFonts w:ascii="Times New Roman" w:hAnsi="Times New Roman"/>
          <w:i/>
          <w:sz w:val="24"/>
        </w:rPr>
        <w:t>Art. 2</w:t>
      </w:r>
      <w:r w:rsidR="00175C50" w:rsidRPr="007B0394">
        <w:rPr>
          <w:rFonts w:ascii="Times New Roman" w:hAnsi="Times New Roman"/>
          <w:i/>
          <w:sz w:val="24"/>
        </w:rPr>
        <w:t>0</w:t>
      </w:r>
      <w:r w:rsidRPr="007B0394">
        <w:rPr>
          <w:rFonts w:ascii="Times New Roman" w:hAnsi="Times New Roman"/>
          <w:i/>
          <w:sz w:val="24"/>
        </w:rPr>
        <w:t xml:space="preserve"> Hängige Geschäfte </w:t>
      </w:r>
    </w:p>
    <w:p w14:paraId="715A704C" w14:textId="77777777" w:rsidR="00B466AC" w:rsidRPr="005569EA" w:rsidRDefault="00B466AC" w:rsidP="005569EA">
      <w:pPr>
        <w:pStyle w:val="Brieftext"/>
        <w:spacing w:before="60" w:line="300" w:lineRule="atLeast"/>
        <w:rPr>
          <w:rFonts w:ascii="Times New Roman" w:hAnsi="Times New Roman"/>
          <w:sz w:val="24"/>
        </w:rPr>
      </w:pPr>
      <w:r w:rsidRPr="007B0394">
        <w:rPr>
          <w:rFonts w:ascii="Times New Roman" w:hAnsi="Times New Roman"/>
          <w:sz w:val="24"/>
          <w:vertAlign w:val="superscript"/>
        </w:rPr>
        <w:t xml:space="preserve">1 </w:t>
      </w:r>
      <w:r w:rsidRPr="005569EA">
        <w:rPr>
          <w:rFonts w:ascii="Times New Roman" w:hAnsi="Times New Roman"/>
          <w:sz w:val="24"/>
        </w:rPr>
        <w:t>Die neue Kirchgemeinde führt die hängigen Geschäfte der Vertragsgemeinden weiter.</w:t>
      </w:r>
    </w:p>
    <w:p w14:paraId="3592F791" w14:textId="77777777" w:rsidR="00B466AC" w:rsidRPr="005569EA" w:rsidRDefault="00B466AC" w:rsidP="005569EA">
      <w:pPr>
        <w:pStyle w:val="Brieftext"/>
        <w:spacing w:before="60" w:line="300" w:lineRule="atLeast"/>
        <w:rPr>
          <w:rFonts w:ascii="Times New Roman" w:hAnsi="Times New Roman"/>
          <w:sz w:val="24"/>
        </w:rPr>
      </w:pPr>
      <w:r w:rsidRPr="00564D4A">
        <w:rPr>
          <w:rFonts w:ascii="Times New Roman" w:hAnsi="Times New Roman"/>
          <w:sz w:val="24"/>
          <w:vertAlign w:val="superscript"/>
        </w:rPr>
        <w:t xml:space="preserve">2 </w:t>
      </w:r>
      <w:r w:rsidRPr="005569EA">
        <w:rPr>
          <w:rFonts w:ascii="Times New Roman" w:hAnsi="Times New Roman"/>
          <w:sz w:val="24"/>
        </w:rPr>
        <w:t>Bei der Amtsübergabe wird ein Verzeichnis mit den hängigen Geschäften übergeben.</w:t>
      </w:r>
    </w:p>
    <w:p w14:paraId="62303523" w14:textId="77777777" w:rsidR="00B466AC" w:rsidRPr="005569EA" w:rsidRDefault="00B466AC" w:rsidP="005569EA">
      <w:pPr>
        <w:pStyle w:val="Brieftext"/>
        <w:spacing w:before="60" w:line="300" w:lineRule="atLeast"/>
        <w:rPr>
          <w:rFonts w:ascii="Times New Roman" w:hAnsi="Times New Roman"/>
          <w:sz w:val="24"/>
        </w:rPr>
      </w:pPr>
    </w:p>
    <w:p w14:paraId="6E737A25" w14:textId="77777777" w:rsidR="00B466AC" w:rsidRPr="00564D4A" w:rsidRDefault="00B466AC" w:rsidP="005569EA">
      <w:pPr>
        <w:pStyle w:val="Brieftext"/>
        <w:spacing w:before="60" w:line="300" w:lineRule="atLeast"/>
        <w:rPr>
          <w:rFonts w:ascii="Times New Roman" w:hAnsi="Times New Roman"/>
          <w:i/>
          <w:sz w:val="24"/>
        </w:rPr>
      </w:pPr>
      <w:r w:rsidRPr="00564D4A">
        <w:rPr>
          <w:rFonts w:ascii="Times New Roman" w:hAnsi="Times New Roman"/>
          <w:i/>
          <w:sz w:val="24"/>
        </w:rPr>
        <w:t>Art. 2</w:t>
      </w:r>
      <w:r w:rsidR="00175C50" w:rsidRPr="00564D4A">
        <w:rPr>
          <w:rFonts w:ascii="Times New Roman" w:hAnsi="Times New Roman"/>
          <w:i/>
          <w:sz w:val="24"/>
        </w:rPr>
        <w:t>1</w:t>
      </w:r>
      <w:r w:rsidRPr="00564D4A">
        <w:rPr>
          <w:rFonts w:ascii="Times New Roman" w:hAnsi="Times New Roman"/>
          <w:i/>
          <w:sz w:val="24"/>
        </w:rPr>
        <w:t xml:space="preserve"> Kostenverteiler</w:t>
      </w:r>
    </w:p>
    <w:p w14:paraId="5F21D600" w14:textId="77777777" w:rsidR="00B466AC" w:rsidRPr="005569EA" w:rsidRDefault="00564D4A" w:rsidP="005569EA">
      <w:pPr>
        <w:pStyle w:val="Brieftext"/>
        <w:spacing w:before="60" w:line="300" w:lineRule="atLeast"/>
        <w:rPr>
          <w:rFonts w:ascii="Times New Roman" w:hAnsi="Times New Roman"/>
          <w:sz w:val="24"/>
        </w:rPr>
      </w:pPr>
      <w:r w:rsidRPr="005569EA">
        <w:rPr>
          <w:rFonts w:ascii="Times New Roman" w:hAnsi="Times New Roman"/>
          <w:sz w:val="24"/>
        </w:rPr>
        <w:lastRenderedPageBreak/>
        <w:t xml:space="preserve">Die Vertragsgemeinden </w:t>
      </w:r>
      <w:r>
        <w:rPr>
          <w:rFonts w:ascii="Times New Roman" w:hAnsi="Times New Roman"/>
          <w:sz w:val="24"/>
        </w:rPr>
        <w:t>tragen d</w:t>
      </w:r>
      <w:r w:rsidR="00B466AC" w:rsidRPr="005569EA">
        <w:rPr>
          <w:rFonts w:ascii="Times New Roman" w:hAnsi="Times New Roman"/>
          <w:sz w:val="24"/>
        </w:rPr>
        <w:t>ie Kosten, die im Zusammenhang mit dem Vollzug dieses Vertrages anfallen, zu gleichen Teilen</w:t>
      </w:r>
      <w:r>
        <w:rPr>
          <w:rStyle w:val="Funotenzeichen"/>
          <w:rFonts w:ascii="Times New Roman" w:hAnsi="Times New Roman"/>
          <w:sz w:val="24"/>
        </w:rPr>
        <w:footnoteReference w:id="15"/>
      </w:r>
      <w:r>
        <w:rPr>
          <w:rFonts w:ascii="Times New Roman" w:hAnsi="Times New Roman"/>
          <w:sz w:val="24"/>
        </w:rPr>
        <w:t>.</w:t>
      </w:r>
    </w:p>
    <w:p w14:paraId="301BA1E1" w14:textId="77777777" w:rsidR="00564D4A" w:rsidRDefault="00564D4A" w:rsidP="005569EA">
      <w:pPr>
        <w:pStyle w:val="Brieftext"/>
        <w:spacing w:before="60" w:line="300" w:lineRule="atLeast"/>
        <w:rPr>
          <w:rFonts w:ascii="Times New Roman" w:hAnsi="Times New Roman"/>
          <w:sz w:val="24"/>
        </w:rPr>
      </w:pPr>
    </w:p>
    <w:p w14:paraId="2F1E1373" w14:textId="77777777" w:rsidR="00564D4A" w:rsidRPr="00564D4A" w:rsidRDefault="00564D4A" w:rsidP="005569EA">
      <w:pPr>
        <w:pStyle w:val="Brieftext"/>
        <w:spacing w:before="60" w:line="300" w:lineRule="atLeast"/>
        <w:rPr>
          <w:rFonts w:ascii="Times New Roman" w:hAnsi="Times New Roman"/>
          <w:i/>
          <w:sz w:val="24"/>
        </w:rPr>
      </w:pPr>
      <w:r w:rsidRPr="00564D4A">
        <w:rPr>
          <w:rFonts w:ascii="Times New Roman" w:hAnsi="Times New Roman"/>
          <w:i/>
          <w:sz w:val="24"/>
        </w:rPr>
        <w:t>Art. 2</w:t>
      </w:r>
      <w:r w:rsidR="002445EF">
        <w:rPr>
          <w:rFonts w:ascii="Times New Roman" w:hAnsi="Times New Roman"/>
          <w:i/>
          <w:sz w:val="24"/>
        </w:rPr>
        <w:t>2</w:t>
      </w:r>
      <w:r w:rsidRPr="00564D4A">
        <w:rPr>
          <w:rFonts w:ascii="Times New Roman" w:hAnsi="Times New Roman"/>
          <w:i/>
          <w:sz w:val="24"/>
        </w:rPr>
        <w:t xml:space="preserve"> Anhang</w:t>
      </w:r>
    </w:p>
    <w:p w14:paraId="2FDCED08" w14:textId="77777777" w:rsidR="00B466AC" w:rsidRPr="005569EA" w:rsidRDefault="00B466AC" w:rsidP="005569EA">
      <w:pPr>
        <w:pStyle w:val="Brieftext"/>
        <w:spacing w:before="60" w:line="300" w:lineRule="atLeast"/>
        <w:rPr>
          <w:rFonts w:ascii="Times New Roman" w:hAnsi="Times New Roman"/>
          <w:sz w:val="24"/>
        </w:rPr>
      </w:pPr>
      <w:r w:rsidRPr="005569EA">
        <w:rPr>
          <w:rFonts w:ascii="Times New Roman" w:hAnsi="Times New Roman"/>
          <w:sz w:val="24"/>
        </w:rPr>
        <w:t>Integrierender Bestandte</w:t>
      </w:r>
      <w:r w:rsidR="00564D4A">
        <w:rPr>
          <w:rFonts w:ascii="Times New Roman" w:hAnsi="Times New Roman"/>
          <w:sz w:val="24"/>
        </w:rPr>
        <w:t xml:space="preserve">il des Zusammenschlussvertrags </w:t>
      </w:r>
      <w:r w:rsidRPr="005569EA">
        <w:rPr>
          <w:rFonts w:ascii="Times New Roman" w:hAnsi="Times New Roman"/>
          <w:sz w:val="24"/>
        </w:rPr>
        <w:t>sind folgende Unterlagen:</w:t>
      </w:r>
    </w:p>
    <w:p w14:paraId="497E25F8" w14:textId="77777777" w:rsidR="00B466AC" w:rsidRPr="005569EA" w:rsidRDefault="00564D4A" w:rsidP="00564D4A">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a.</w:t>
      </w:r>
      <w:r w:rsidR="00B466AC" w:rsidRPr="005569EA">
        <w:rPr>
          <w:rFonts w:ascii="Times New Roman" w:hAnsi="Times New Roman"/>
          <w:sz w:val="24"/>
        </w:rPr>
        <w:tab/>
        <w:t>Liste der bestehenden Erlasse und Reglemente der Vertragsgemeinden</w:t>
      </w:r>
      <w:r>
        <w:rPr>
          <w:rFonts w:ascii="Times New Roman" w:hAnsi="Times New Roman"/>
          <w:sz w:val="24"/>
        </w:rPr>
        <w:t>,</w:t>
      </w:r>
    </w:p>
    <w:p w14:paraId="078381AD" w14:textId="77777777" w:rsidR="00B466AC" w:rsidRPr="005569EA" w:rsidRDefault="00564D4A" w:rsidP="00564D4A">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b.</w:t>
      </w:r>
      <w:r w:rsidR="00B466AC" w:rsidRPr="005569EA">
        <w:rPr>
          <w:rFonts w:ascii="Times New Roman" w:hAnsi="Times New Roman"/>
          <w:sz w:val="24"/>
        </w:rPr>
        <w:tab/>
        <w:t>Übersicht Verwaltungs- und Finanzvermögen</w:t>
      </w:r>
      <w:r>
        <w:rPr>
          <w:rFonts w:ascii="Times New Roman" w:hAnsi="Times New Roman"/>
          <w:sz w:val="24"/>
        </w:rPr>
        <w:t>,</w:t>
      </w:r>
    </w:p>
    <w:p w14:paraId="5B127082" w14:textId="77777777" w:rsidR="00B466AC" w:rsidRPr="005569EA" w:rsidRDefault="00564D4A" w:rsidP="00564D4A">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c.</w:t>
      </w:r>
      <w:r w:rsidR="00B466AC" w:rsidRPr="005569EA">
        <w:rPr>
          <w:rFonts w:ascii="Times New Roman" w:hAnsi="Times New Roman"/>
          <w:sz w:val="24"/>
        </w:rPr>
        <w:tab/>
        <w:t>Liste der Mitgliedschaften und Beteiligungen in</w:t>
      </w:r>
      <w:r>
        <w:rPr>
          <w:rFonts w:ascii="Times New Roman" w:hAnsi="Times New Roman"/>
          <w:sz w:val="24"/>
        </w:rPr>
        <w:t xml:space="preserve"> </w:t>
      </w:r>
      <w:r w:rsidR="00B466AC" w:rsidRPr="005569EA">
        <w:rPr>
          <w:rFonts w:ascii="Times New Roman" w:hAnsi="Times New Roman"/>
          <w:sz w:val="24"/>
        </w:rPr>
        <w:t>öffentlich</w:t>
      </w:r>
      <w:r w:rsidR="00A8757E">
        <w:rPr>
          <w:rFonts w:ascii="Times New Roman" w:hAnsi="Times New Roman"/>
          <w:sz w:val="24"/>
        </w:rPr>
        <w:t>-</w:t>
      </w:r>
      <w:r>
        <w:rPr>
          <w:rFonts w:ascii="Times New Roman" w:hAnsi="Times New Roman"/>
          <w:sz w:val="24"/>
        </w:rPr>
        <w:t xml:space="preserve">rechtlichen (Zweckverband) und </w:t>
      </w:r>
      <w:r w:rsidR="00B466AC" w:rsidRPr="005569EA">
        <w:rPr>
          <w:rFonts w:ascii="Times New Roman" w:hAnsi="Times New Roman"/>
          <w:sz w:val="24"/>
        </w:rPr>
        <w:t xml:space="preserve">privatrechtlichen Organisationen (Vereine, Stiftungen </w:t>
      </w:r>
      <w:r>
        <w:rPr>
          <w:rFonts w:ascii="Times New Roman" w:hAnsi="Times New Roman"/>
          <w:sz w:val="24"/>
        </w:rPr>
        <w:t>etc</w:t>
      </w:r>
      <w:r w:rsidR="00B466AC" w:rsidRPr="005569EA">
        <w:rPr>
          <w:rFonts w:ascii="Times New Roman" w:hAnsi="Times New Roman"/>
          <w:sz w:val="24"/>
        </w:rPr>
        <w:t>.)</w:t>
      </w:r>
      <w:r>
        <w:rPr>
          <w:rFonts w:ascii="Times New Roman" w:hAnsi="Times New Roman"/>
          <w:sz w:val="24"/>
        </w:rPr>
        <w:t>,</w:t>
      </w:r>
    </w:p>
    <w:p w14:paraId="6D7320F0" w14:textId="77777777" w:rsidR="00B466AC" w:rsidRPr="005569EA" w:rsidRDefault="00564D4A" w:rsidP="00564D4A">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d.</w:t>
      </w:r>
      <w:r w:rsidR="00B466AC" w:rsidRPr="005569EA">
        <w:rPr>
          <w:rFonts w:ascii="Times New Roman" w:hAnsi="Times New Roman"/>
          <w:sz w:val="24"/>
        </w:rPr>
        <w:tab/>
        <w:t>Liste der wichtigsten Anschluss- und Zusammenarbeitsverträge</w:t>
      </w:r>
      <w:r>
        <w:rPr>
          <w:rFonts w:ascii="Times New Roman" w:hAnsi="Times New Roman"/>
          <w:sz w:val="24"/>
        </w:rPr>
        <w:t>,</w:t>
      </w:r>
    </w:p>
    <w:p w14:paraId="74C37EBC" w14:textId="77777777" w:rsidR="00B466AC" w:rsidRPr="005569EA" w:rsidRDefault="00564D4A" w:rsidP="00564D4A">
      <w:pPr>
        <w:pStyle w:val="Brieftext"/>
        <w:tabs>
          <w:tab w:val="left" w:pos="426"/>
        </w:tabs>
        <w:spacing w:before="60" w:line="300" w:lineRule="atLeast"/>
        <w:ind w:left="426" w:hanging="426"/>
        <w:rPr>
          <w:rFonts w:ascii="Times New Roman" w:hAnsi="Times New Roman"/>
          <w:sz w:val="24"/>
        </w:rPr>
      </w:pPr>
      <w:r>
        <w:rPr>
          <w:rFonts w:ascii="Times New Roman" w:hAnsi="Times New Roman"/>
          <w:sz w:val="24"/>
        </w:rPr>
        <w:t>e.</w:t>
      </w:r>
      <w:r w:rsidR="00B466AC" w:rsidRPr="005569EA">
        <w:rPr>
          <w:rFonts w:ascii="Times New Roman" w:hAnsi="Times New Roman"/>
          <w:sz w:val="24"/>
        </w:rPr>
        <w:tab/>
        <w:t>…</w:t>
      </w:r>
    </w:p>
    <w:p w14:paraId="0AE1F3B4" w14:textId="77777777" w:rsidR="00B466AC" w:rsidRPr="005569EA" w:rsidRDefault="00B466AC" w:rsidP="005569EA">
      <w:pPr>
        <w:pStyle w:val="Brieftext"/>
        <w:spacing w:before="60" w:line="300" w:lineRule="atLeast"/>
        <w:rPr>
          <w:rFonts w:ascii="Times New Roman" w:hAnsi="Times New Roman"/>
          <w:sz w:val="24"/>
        </w:rPr>
      </w:pPr>
    </w:p>
    <w:p w14:paraId="194EE82E" w14:textId="77777777" w:rsidR="00B466AC" w:rsidRPr="00944B2E" w:rsidRDefault="00944B2E" w:rsidP="005569EA">
      <w:pPr>
        <w:pStyle w:val="Brieftext"/>
        <w:spacing w:before="60" w:line="300" w:lineRule="atLeast"/>
        <w:rPr>
          <w:rFonts w:ascii="Times New Roman" w:hAnsi="Times New Roman"/>
          <w:b/>
          <w:sz w:val="24"/>
        </w:rPr>
      </w:pPr>
      <w:r w:rsidRPr="00944B2E">
        <w:rPr>
          <w:rFonts w:ascii="Times New Roman" w:hAnsi="Times New Roman"/>
          <w:b/>
          <w:sz w:val="24"/>
        </w:rPr>
        <w:t>Unterschriften</w:t>
      </w:r>
    </w:p>
    <w:p w14:paraId="032DF180" w14:textId="77777777" w:rsidR="00B466AC" w:rsidRDefault="00B466AC" w:rsidP="005569EA">
      <w:pPr>
        <w:pStyle w:val="Brieftext"/>
        <w:spacing w:before="60" w:line="300" w:lineRule="atLeast"/>
        <w:rPr>
          <w:rFonts w:ascii="Times New Roman" w:hAnsi="Times New Roman"/>
          <w:sz w:val="24"/>
        </w:rPr>
      </w:pPr>
    </w:p>
    <w:p w14:paraId="1496653D" w14:textId="77777777" w:rsidR="00AC2C31" w:rsidRDefault="00AC2C31" w:rsidP="005569EA">
      <w:pPr>
        <w:pStyle w:val="Brieftext"/>
        <w:spacing w:before="60" w:line="300" w:lineRule="atLeast"/>
        <w:rPr>
          <w:rFonts w:ascii="Times New Roman" w:hAnsi="Times New Roman"/>
          <w:sz w:val="24"/>
        </w:rPr>
      </w:pPr>
      <w:r>
        <w:rPr>
          <w:rFonts w:ascii="Times New Roman" w:hAnsi="Times New Roman"/>
          <w:sz w:val="24"/>
        </w:rPr>
        <w:t>…</w:t>
      </w:r>
    </w:p>
    <w:p w14:paraId="68B68F4E" w14:textId="77777777" w:rsidR="00AC2C31" w:rsidRDefault="00AC2C31" w:rsidP="005569EA">
      <w:pPr>
        <w:pStyle w:val="Brieftext"/>
        <w:spacing w:before="60" w:line="300" w:lineRule="atLeast"/>
        <w:rPr>
          <w:rFonts w:ascii="Times New Roman" w:hAnsi="Times New Roman"/>
          <w:sz w:val="24"/>
        </w:rPr>
      </w:pPr>
    </w:p>
    <w:p w14:paraId="3EA49261" w14:textId="77777777" w:rsidR="00AC2C31" w:rsidRPr="005569EA" w:rsidRDefault="00AC2C31" w:rsidP="005569EA">
      <w:pPr>
        <w:pStyle w:val="Brieftext"/>
        <w:spacing w:before="60" w:line="300" w:lineRule="atLeast"/>
        <w:rPr>
          <w:rFonts w:ascii="Times New Roman" w:hAnsi="Times New Roman"/>
          <w:sz w:val="24"/>
        </w:rPr>
      </w:pPr>
    </w:p>
    <w:p w14:paraId="4A90746C" w14:textId="77777777" w:rsidR="00B466AC" w:rsidRPr="005569EA" w:rsidRDefault="00B466AC" w:rsidP="005569EA">
      <w:pPr>
        <w:pStyle w:val="Brieftext"/>
        <w:spacing w:before="60" w:line="300" w:lineRule="atLeast"/>
        <w:rPr>
          <w:rFonts w:ascii="Times New Roman" w:hAnsi="Times New Roman"/>
          <w:sz w:val="24"/>
        </w:rPr>
      </w:pPr>
      <w:r w:rsidRPr="005569EA">
        <w:rPr>
          <w:rFonts w:ascii="Times New Roman" w:hAnsi="Times New Roman"/>
          <w:sz w:val="24"/>
        </w:rPr>
        <w:t>Vom Kirchenrat genehmigt am …………. mit KRB Nr. …</w:t>
      </w:r>
      <w:r w:rsidR="00D736A6">
        <w:rPr>
          <w:rFonts w:ascii="Times New Roman" w:hAnsi="Times New Roman"/>
          <w:sz w:val="24"/>
        </w:rPr>
        <w:t xml:space="preserve"> vom …</w:t>
      </w:r>
    </w:p>
    <w:sectPr w:rsidR="00B466AC" w:rsidRPr="005569EA" w:rsidSect="00FA306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1134" w:bottom="1134"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FD013" w14:textId="77777777" w:rsidR="003A335D" w:rsidRDefault="003A335D">
      <w:r>
        <w:separator/>
      </w:r>
    </w:p>
  </w:endnote>
  <w:endnote w:type="continuationSeparator" w:id="0">
    <w:p w14:paraId="31AF3A68" w14:textId="77777777" w:rsidR="003A335D" w:rsidRDefault="003A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Ten Roman">
    <w:altName w:val="TimesTen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C705" w14:textId="77777777" w:rsidR="005A565A" w:rsidRDefault="005A565A" w:rsidP="00B32D79">
    <w:pPr>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2AFFEFF9" w14:textId="77777777" w:rsidR="005A565A" w:rsidRDefault="005A565A" w:rsidP="00DC6CD7">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F9244" w14:textId="77777777" w:rsidR="005A565A" w:rsidRPr="003A747C" w:rsidRDefault="005A565A" w:rsidP="00B32D79">
    <w:pPr>
      <w:framePr w:wrap="around" w:vAnchor="text" w:hAnchor="margin" w:y="1"/>
      <w:rPr>
        <w:rStyle w:val="Seitenzahl"/>
        <w:b w:val="0"/>
      </w:rPr>
    </w:pPr>
    <w:r w:rsidRPr="003A747C">
      <w:rPr>
        <w:rStyle w:val="Seitenzahl"/>
        <w:b w:val="0"/>
      </w:rPr>
      <w:t xml:space="preserve">Seite </w:t>
    </w:r>
    <w:r w:rsidRPr="003A747C">
      <w:rPr>
        <w:rStyle w:val="Seitenzahl"/>
        <w:b w:val="0"/>
      </w:rPr>
      <w:fldChar w:fldCharType="begin"/>
    </w:r>
    <w:r w:rsidRPr="003A747C">
      <w:rPr>
        <w:rStyle w:val="Seitenzahl"/>
        <w:b w:val="0"/>
      </w:rPr>
      <w:instrText xml:space="preserve">PAGE  </w:instrText>
    </w:r>
    <w:r w:rsidRPr="003A747C">
      <w:rPr>
        <w:rStyle w:val="Seitenzahl"/>
        <w:b w:val="0"/>
      </w:rPr>
      <w:fldChar w:fldCharType="separate"/>
    </w:r>
    <w:r w:rsidR="003D0B11">
      <w:rPr>
        <w:rStyle w:val="Seitenzahl"/>
        <w:b w:val="0"/>
      </w:rPr>
      <w:t>8</w:t>
    </w:r>
    <w:r w:rsidRPr="003A747C">
      <w:rPr>
        <w:rStyle w:val="Seitenzahl"/>
        <w:b w:val="0"/>
      </w:rPr>
      <w:fldChar w:fldCharType="end"/>
    </w:r>
    <w:r w:rsidRPr="003A747C">
      <w:rPr>
        <w:rStyle w:val="Seitenzahl"/>
        <w:b w:val="0"/>
      </w:rPr>
      <w:t xml:space="preserve"> von </w:t>
    </w:r>
    <w:r w:rsidRPr="003A747C">
      <w:rPr>
        <w:rStyle w:val="Seitenzahl"/>
        <w:b w:val="0"/>
      </w:rPr>
      <w:fldChar w:fldCharType="begin"/>
    </w:r>
    <w:r w:rsidRPr="003A747C">
      <w:rPr>
        <w:rStyle w:val="Seitenzahl"/>
        <w:b w:val="0"/>
      </w:rPr>
      <w:instrText xml:space="preserve"> NUMPAGES </w:instrText>
    </w:r>
    <w:r w:rsidRPr="003A747C">
      <w:rPr>
        <w:rStyle w:val="Seitenzahl"/>
        <w:b w:val="0"/>
      </w:rPr>
      <w:fldChar w:fldCharType="separate"/>
    </w:r>
    <w:r w:rsidR="003D0B11">
      <w:rPr>
        <w:rStyle w:val="Seitenzahl"/>
        <w:b w:val="0"/>
      </w:rPr>
      <w:t>8</w:t>
    </w:r>
    <w:r w:rsidRPr="003A747C">
      <w:rPr>
        <w:rStyle w:val="Seitenzahl"/>
        <w:b w:val="0"/>
      </w:rPr>
      <w:fldChar w:fldCharType="end"/>
    </w:r>
  </w:p>
  <w:p w14:paraId="604B417F" w14:textId="0D9FD803" w:rsidR="005A565A" w:rsidRPr="00DC6CD7" w:rsidRDefault="005A565A" w:rsidP="00CE0826">
    <w:pPr>
      <w:pStyle w:val="Brieftext"/>
      <w:tabs>
        <w:tab w:val="right" w:pos="8820"/>
      </w:tabs>
      <w:ind w:firstLine="360"/>
      <w:rPr>
        <w:rStyle w:val="Seitenzahl"/>
        <w:sz w:val="22"/>
      </w:rPr>
    </w:pPr>
    <w:r>
      <w:rPr>
        <w:rStyle w:val="Seitenzahl"/>
        <w:sz w:val="22"/>
      </w:rPr>
      <w:tab/>
    </w:r>
    <w:r w:rsidRPr="00B23BC3">
      <w:rPr>
        <w:rStyle w:val="Seitenzahl"/>
        <w:sz w:val="16"/>
        <w:szCs w:val="16"/>
      </w:rPr>
      <w:t xml:space="preserve">Version </w:t>
    </w:r>
    <w:r w:rsidR="00154AAB">
      <w:rPr>
        <w:rStyle w:val="Seitenzahl"/>
        <w:sz w:val="16"/>
        <w:szCs w:val="16"/>
      </w:rPr>
      <w:t>28.04.2020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16C7" w14:textId="77777777" w:rsidR="005A565A" w:rsidRDefault="005A565A" w:rsidP="005469E1">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67491" w14:textId="77777777" w:rsidR="003A335D" w:rsidRDefault="003A335D">
      <w:r>
        <w:separator/>
      </w:r>
    </w:p>
  </w:footnote>
  <w:footnote w:type="continuationSeparator" w:id="0">
    <w:p w14:paraId="60541FB8" w14:textId="77777777" w:rsidR="003A335D" w:rsidRDefault="003A335D">
      <w:r>
        <w:continuationSeparator/>
      </w:r>
    </w:p>
  </w:footnote>
  <w:footnote w:id="1">
    <w:p w14:paraId="5BC1CBD3" w14:textId="77777777" w:rsidR="005042E6" w:rsidRPr="00461C43" w:rsidRDefault="005042E6" w:rsidP="00461C43">
      <w:pPr>
        <w:pStyle w:val="00Vorgabetext"/>
        <w:spacing w:before="0" w:line="240" w:lineRule="auto"/>
        <w:jc w:val="both"/>
        <w:rPr>
          <w:rFonts w:ascii="Times New Roman" w:hAnsi="Times New Roman" w:cs="Times New Roman"/>
          <w:sz w:val="20"/>
          <w:szCs w:val="20"/>
        </w:rPr>
      </w:pPr>
      <w:r w:rsidRPr="00461C43">
        <w:rPr>
          <w:rFonts w:ascii="Times New Roman" w:hAnsi="Times New Roman" w:cs="Times New Roman"/>
          <w:sz w:val="20"/>
          <w:szCs w:val="20"/>
          <w:vertAlign w:val="superscript"/>
        </w:rPr>
        <w:footnoteRef/>
      </w:r>
      <w:r w:rsidRPr="00461C43">
        <w:rPr>
          <w:rFonts w:ascii="Times New Roman" w:hAnsi="Times New Roman" w:cs="Times New Roman"/>
          <w:sz w:val="20"/>
          <w:szCs w:val="20"/>
        </w:rPr>
        <w:t xml:space="preserve"> Der </w:t>
      </w:r>
      <w:r w:rsidR="003C1382" w:rsidRPr="00461C43">
        <w:rPr>
          <w:rFonts w:ascii="Times New Roman" w:hAnsi="Times New Roman" w:cs="Times New Roman"/>
          <w:sz w:val="20"/>
          <w:szCs w:val="20"/>
        </w:rPr>
        <w:t>vorliegende</w:t>
      </w:r>
      <w:r w:rsidRPr="00461C43">
        <w:rPr>
          <w:rFonts w:ascii="Times New Roman" w:hAnsi="Times New Roman" w:cs="Times New Roman"/>
          <w:sz w:val="20"/>
          <w:szCs w:val="20"/>
        </w:rPr>
        <w:t xml:space="preserve"> Mustervertrag enthält lediglich Vorschläge für die zu regelnd</w:t>
      </w:r>
      <w:r w:rsidR="00461C43" w:rsidRPr="00461C43">
        <w:rPr>
          <w:rFonts w:ascii="Times New Roman" w:hAnsi="Times New Roman" w:cs="Times New Roman"/>
          <w:sz w:val="20"/>
          <w:szCs w:val="20"/>
        </w:rPr>
        <w:t>e</w:t>
      </w:r>
      <w:r w:rsidRPr="00461C43">
        <w:rPr>
          <w:rFonts w:ascii="Times New Roman" w:hAnsi="Times New Roman" w:cs="Times New Roman"/>
          <w:sz w:val="20"/>
          <w:szCs w:val="20"/>
        </w:rPr>
        <w:t xml:space="preserve">n Gesichtspunkte und die zu verwendenden Formulierungen. Er soll und muss dem konkreten Einzelfall angepasst werden. </w:t>
      </w:r>
    </w:p>
  </w:footnote>
  <w:footnote w:id="2">
    <w:p w14:paraId="34B53B77" w14:textId="77777777" w:rsidR="00F52531" w:rsidRPr="00F52531" w:rsidRDefault="00F52531" w:rsidP="00F52531">
      <w:pPr>
        <w:pStyle w:val="00Vorgabetext"/>
        <w:spacing w:before="0" w:line="240" w:lineRule="auto"/>
        <w:jc w:val="both"/>
        <w:rPr>
          <w:rFonts w:ascii="Times New Roman" w:hAnsi="Times New Roman" w:cs="Times New Roman"/>
          <w:sz w:val="20"/>
          <w:szCs w:val="20"/>
        </w:rPr>
      </w:pPr>
      <w:r w:rsidRPr="00F52531">
        <w:rPr>
          <w:rStyle w:val="Funotenzeichen"/>
          <w:rFonts w:ascii="Times New Roman" w:hAnsi="Times New Roman" w:cs="Times New Roman"/>
          <w:sz w:val="20"/>
          <w:szCs w:val="20"/>
        </w:rPr>
        <w:footnoteRef/>
      </w:r>
      <w:r w:rsidRPr="00F52531">
        <w:rPr>
          <w:rFonts w:ascii="Times New Roman" w:hAnsi="Times New Roman" w:cs="Times New Roman"/>
          <w:sz w:val="20"/>
          <w:szCs w:val="20"/>
        </w:rPr>
        <w:t xml:space="preserve"> Mit Vorteil erfolgt der Zusammenschluss auf den Beginn einer Amtsdauer, d.h. auf den 1. Januar des Jahres, in dem Erneuerungswahlen sta</w:t>
      </w:r>
      <w:r>
        <w:rPr>
          <w:rFonts w:ascii="Times New Roman" w:hAnsi="Times New Roman" w:cs="Times New Roman"/>
          <w:sz w:val="20"/>
          <w:szCs w:val="20"/>
        </w:rPr>
        <w:t>ttf</w:t>
      </w:r>
      <w:r w:rsidRPr="00F52531">
        <w:rPr>
          <w:rFonts w:ascii="Times New Roman" w:hAnsi="Times New Roman" w:cs="Times New Roman"/>
          <w:sz w:val="20"/>
          <w:szCs w:val="20"/>
        </w:rPr>
        <w:t>inden (d.h. 2014, 2018</w:t>
      </w:r>
      <w:r>
        <w:rPr>
          <w:rFonts w:ascii="Times New Roman" w:hAnsi="Times New Roman" w:cs="Times New Roman"/>
          <w:sz w:val="20"/>
          <w:szCs w:val="20"/>
        </w:rPr>
        <w:t xml:space="preserve"> etc.</w:t>
      </w:r>
      <w:r w:rsidRPr="00F52531">
        <w:rPr>
          <w:rFonts w:ascii="Times New Roman" w:hAnsi="Times New Roman" w:cs="Times New Roman"/>
          <w:sz w:val="20"/>
          <w:szCs w:val="20"/>
        </w:rPr>
        <w:t xml:space="preserve">). Es ist aber auch möglich, dass der Zusammenschuss während </w:t>
      </w:r>
      <w:r w:rsidR="00327D35">
        <w:rPr>
          <w:rFonts w:ascii="Times New Roman" w:hAnsi="Times New Roman" w:cs="Times New Roman"/>
          <w:sz w:val="20"/>
          <w:szCs w:val="20"/>
        </w:rPr>
        <w:t xml:space="preserve">einer </w:t>
      </w:r>
      <w:r w:rsidRPr="00F52531">
        <w:rPr>
          <w:rFonts w:ascii="Times New Roman" w:hAnsi="Times New Roman" w:cs="Times New Roman"/>
          <w:sz w:val="20"/>
          <w:szCs w:val="20"/>
        </w:rPr>
        <w:t>laufende</w:t>
      </w:r>
      <w:r w:rsidR="00327D35">
        <w:rPr>
          <w:rFonts w:ascii="Times New Roman" w:hAnsi="Times New Roman" w:cs="Times New Roman"/>
          <w:sz w:val="20"/>
          <w:szCs w:val="20"/>
        </w:rPr>
        <w:t>n</w:t>
      </w:r>
      <w:r w:rsidRPr="00F52531">
        <w:rPr>
          <w:rFonts w:ascii="Times New Roman" w:hAnsi="Times New Roman" w:cs="Times New Roman"/>
          <w:sz w:val="20"/>
          <w:szCs w:val="20"/>
        </w:rPr>
        <w:t xml:space="preserve"> Amtsperiode erfolgt. In diesen Fällen kann es zweckmässig sein, die Amtsdauer der bisherigen Behörden zu verlängern bzw. zu verkürzen. Dies erfordert eine entsprechende Regelung im Zusam</w:t>
      </w:r>
      <w:r>
        <w:rPr>
          <w:rFonts w:ascii="Times New Roman" w:hAnsi="Times New Roman" w:cs="Times New Roman"/>
          <w:sz w:val="20"/>
          <w:szCs w:val="20"/>
        </w:rPr>
        <w:t xml:space="preserve">menschlussvertrag. </w:t>
      </w:r>
      <w:r w:rsidRPr="00F52531">
        <w:rPr>
          <w:rFonts w:ascii="Times New Roman" w:hAnsi="Times New Roman" w:cs="Times New Roman"/>
          <w:spacing w:val="2"/>
          <w:kern w:val="1"/>
          <w:sz w:val="20"/>
          <w:szCs w:val="20"/>
          <w:lang w:val="de-DE"/>
        </w:rPr>
        <w:t xml:space="preserve">Im Weiteren </w:t>
      </w:r>
      <w:r>
        <w:rPr>
          <w:rFonts w:ascii="Times New Roman" w:hAnsi="Times New Roman" w:cs="Times New Roman"/>
          <w:spacing w:val="2"/>
          <w:kern w:val="1"/>
          <w:sz w:val="20"/>
          <w:szCs w:val="20"/>
          <w:lang w:val="de-DE"/>
        </w:rPr>
        <w:t xml:space="preserve">soll die Schaffung der </w:t>
      </w:r>
      <w:r w:rsidRPr="00F52531">
        <w:rPr>
          <w:rFonts w:ascii="Times New Roman" w:hAnsi="Times New Roman" w:cs="Times New Roman"/>
          <w:spacing w:val="2"/>
          <w:kern w:val="1"/>
          <w:sz w:val="20"/>
          <w:szCs w:val="20"/>
          <w:lang w:val="de-DE"/>
        </w:rPr>
        <w:t xml:space="preserve">neuen Kirchgemeinde </w:t>
      </w:r>
      <w:r>
        <w:rPr>
          <w:rFonts w:ascii="Times New Roman" w:hAnsi="Times New Roman" w:cs="Times New Roman"/>
          <w:spacing w:val="2"/>
          <w:kern w:val="1"/>
          <w:sz w:val="20"/>
          <w:szCs w:val="20"/>
          <w:lang w:val="de-DE"/>
        </w:rPr>
        <w:t xml:space="preserve">möglichst </w:t>
      </w:r>
      <w:r w:rsidRPr="00F52531">
        <w:rPr>
          <w:rFonts w:ascii="Times New Roman" w:hAnsi="Times New Roman" w:cs="Times New Roman"/>
          <w:spacing w:val="2"/>
          <w:kern w:val="1"/>
          <w:sz w:val="20"/>
          <w:szCs w:val="20"/>
          <w:lang w:val="de-DE"/>
        </w:rPr>
        <w:t>auf den Be</w:t>
      </w:r>
      <w:r w:rsidR="00327D35">
        <w:rPr>
          <w:rFonts w:ascii="Times New Roman" w:hAnsi="Times New Roman" w:cs="Times New Roman"/>
          <w:spacing w:val="2"/>
          <w:kern w:val="1"/>
          <w:sz w:val="20"/>
          <w:szCs w:val="20"/>
          <w:lang w:val="de-DE"/>
        </w:rPr>
        <w:t>ginn eines Jahres erfolg</w:t>
      </w:r>
      <w:r w:rsidRPr="00F52531">
        <w:rPr>
          <w:rFonts w:ascii="Times New Roman" w:hAnsi="Times New Roman" w:cs="Times New Roman"/>
          <w:spacing w:val="2"/>
          <w:kern w:val="1"/>
          <w:sz w:val="20"/>
          <w:szCs w:val="20"/>
          <w:lang w:val="de-DE"/>
        </w:rPr>
        <w:t>en, da Rechnungs- und Budgetjahr dem Kalenderjahr entsprechen müssen.</w:t>
      </w:r>
    </w:p>
  </w:footnote>
  <w:footnote w:id="3">
    <w:p w14:paraId="27B70798" w14:textId="77777777" w:rsidR="00F52531" w:rsidRPr="00C875F2" w:rsidRDefault="00F52531" w:rsidP="00C875F2">
      <w:pPr>
        <w:pStyle w:val="00Vorgabetext"/>
        <w:spacing w:before="0" w:line="240" w:lineRule="auto"/>
        <w:jc w:val="both"/>
        <w:rPr>
          <w:rFonts w:ascii="Times New Roman" w:hAnsi="Times New Roman" w:cs="Times New Roman"/>
          <w:sz w:val="20"/>
          <w:szCs w:val="20"/>
        </w:rPr>
      </w:pPr>
      <w:r w:rsidRPr="00C875F2">
        <w:rPr>
          <w:rFonts w:ascii="Times New Roman" w:hAnsi="Times New Roman" w:cs="Times New Roman"/>
          <w:sz w:val="20"/>
          <w:szCs w:val="20"/>
          <w:vertAlign w:val="superscript"/>
        </w:rPr>
        <w:footnoteRef/>
      </w:r>
      <w:r w:rsidRPr="00C875F2">
        <w:rPr>
          <w:rFonts w:ascii="Times New Roman" w:hAnsi="Times New Roman" w:cs="Times New Roman"/>
          <w:sz w:val="20"/>
          <w:szCs w:val="20"/>
        </w:rPr>
        <w:t xml:space="preserve"> </w:t>
      </w:r>
      <w:r w:rsidR="00C875F2" w:rsidRPr="00C875F2">
        <w:rPr>
          <w:rFonts w:ascii="Times New Roman" w:hAnsi="Times New Roman" w:cs="Times New Roman"/>
          <w:sz w:val="20"/>
          <w:szCs w:val="20"/>
        </w:rPr>
        <w:t>Die Treuepflicht kann enger oder weiter gefasst werden. Dabei ist jedoch darauf zu achten, dass das Tagesgeschäft der Kirchenpflegen nicht zu stark eingeschränkt wird. Wenn Teile des Gemeindevermögens unmittelbar vor dem Zusammenschluss veräussert oder durch Übertragung auf eine selbstständige Einrichtung der Verfügung der neuen Kirchgemeinde entzogen werden, so kann dies gegen Treu und Glauben verstossen</w:t>
      </w:r>
      <w:r w:rsidR="00C875F2">
        <w:rPr>
          <w:rFonts w:ascii="Times New Roman" w:hAnsi="Times New Roman" w:cs="Times New Roman"/>
          <w:sz w:val="20"/>
          <w:szCs w:val="20"/>
        </w:rPr>
        <w:t>.</w:t>
      </w:r>
    </w:p>
  </w:footnote>
  <w:footnote w:id="4">
    <w:p w14:paraId="33AB1102" w14:textId="77777777" w:rsidR="000D187B" w:rsidRPr="000D187B" w:rsidRDefault="000D187B" w:rsidP="000D187B">
      <w:pPr>
        <w:pStyle w:val="00Vorgabetext"/>
        <w:spacing w:before="0" w:line="240" w:lineRule="auto"/>
        <w:jc w:val="both"/>
        <w:rPr>
          <w:rFonts w:ascii="Times New Roman" w:hAnsi="Times New Roman" w:cs="Times New Roman"/>
          <w:spacing w:val="2"/>
          <w:kern w:val="1"/>
          <w:sz w:val="20"/>
          <w:szCs w:val="20"/>
          <w:lang w:val="de-DE"/>
        </w:rPr>
      </w:pPr>
      <w:r w:rsidRPr="000D187B">
        <w:rPr>
          <w:rFonts w:ascii="Times New Roman" w:hAnsi="Times New Roman" w:cs="Times New Roman"/>
          <w:spacing w:val="2"/>
          <w:kern w:val="1"/>
          <w:sz w:val="20"/>
          <w:szCs w:val="20"/>
          <w:vertAlign w:val="superscript"/>
          <w:lang w:val="de-DE"/>
        </w:rPr>
        <w:footnoteRef/>
      </w:r>
      <w:r w:rsidRPr="000D187B">
        <w:rPr>
          <w:rFonts w:ascii="Times New Roman" w:hAnsi="Times New Roman" w:cs="Times New Roman"/>
          <w:spacing w:val="2"/>
          <w:kern w:val="1"/>
          <w:sz w:val="20"/>
          <w:szCs w:val="20"/>
          <w:lang w:val="de-DE"/>
        </w:rPr>
        <w:t xml:space="preserve"> Es handelt </w:t>
      </w:r>
      <w:r>
        <w:rPr>
          <w:rFonts w:ascii="Times New Roman" w:hAnsi="Times New Roman" w:cs="Times New Roman"/>
          <w:spacing w:val="2"/>
          <w:kern w:val="1"/>
          <w:sz w:val="20"/>
          <w:szCs w:val="20"/>
          <w:lang w:val="de-DE"/>
        </w:rPr>
        <w:t xml:space="preserve">bei Art. 5 </w:t>
      </w:r>
      <w:r w:rsidRPr="000D187B">
        <w:rPr>
          <w:rFonts w:ascii="Times New Roman" w:hAnsi="Times New Roman" w:cs="Times New Roman"/>
          <w:spacing w:val="2"/>
          <w:kern w:val="1"/>
          <w:sz w:val="20"/>
          <w:szCs w:val="20"/>
          <w:lang w:val="de-DE"/>
        </w:rPr>
        <w:t xml:space="preserve">sich lediglich um eine </w:t>
      </w:r>
      <w:r>
        <w:rPr>
          <w:rFonts w:ascii="Times New Roman" w:hAnsi="Times New Roman" w:cs="Times New Roman"/>
          <w:spacing w:val="2"/>
          <w:kern w:val="1"/>
          <w:sz w:val="20"/>
          <w:szCs w:val="20"/>
          <w:lang w:val="de-DE"/>
        </w:rPr>
        <w:t>denkbare</w:t>
      </w:r>
      <w:r w:rsidRPr="000D187B">
        <w:rPr>
          <w:rFonts w:ascii="Times New Roman" w:hAnsi="Times New Roman" w:cs="Times New Roman"/>
          <w:spacing w:val="2"/>
          <w:kern w:val="1"/>
          <w:sz w:val="20"/>
          <w:szCs w:val="20"/>
          <w:lang w:val="de-DE"/>
        </w:rPr>
        <w:t xml:space="preserve"> Form der Projektorganis</w:t>
      </w:r>
      <w:r>
        <w:rPr>
          <w:rFonts w:ascii="Times New Roman" w:hAnsi="Times New Roman" w:cs="Times New Roman"/>
          <w:spacing w:val="2"/>
          <w:kern w:val="1"/>
          <w:sz w:val="20"/>
          <w:szCs w:val="20"/>
          <w:lang w:val="de-DE"/>
        </w:rPr>
        <w:t>a</w:t>
      </w:r>
      <w:r w:rsidRPr="000D187B">
        <w:rPr>
          <w:rFonts w:ascii="Times New Roman" w:hAnsi="Times New Roman" w:cs="Times New Roman"/>
          <w:spacing w:val="2"/>
          <w:kern w:val="1"/>
          <w:sz w:val="20"/>
          <w:szCs w:val="20"/>
          <w:lang w:val="de-DE"/>
        </w:rPr>
        <w:t>tion</w:t>
      </w:r>
      <w:r>
        <w:rPr>
          <w:rFonts w:ascii="Times New Roman" w:hAnsi="Times New Roman" w:cs="Times New Roman"/>
          <w:spacing w:val="2"/>
          <w:kern w:val="1"/>
          <w:sz w:val="20"/>
          <w:szCs w:val="20"/>
          <w:lang w:val="de-DE"/>
        </w:rPr>
        <w:t>.</w:t>
      </w:r>
      <w:r w:rsidR="00AA115C">
        <w:rPr>
          <w:rFonts w:ascii="Times New Roman" w:hAnsi="Times New Roman" w:cs="Times New Roman"/>
          <w:spacing w:val="2"/>
          <w:kern w:val="1"/>
          <w:sz w:val="20"/>
          <w:szCs w:val="20"/>
          <w:lang w:val="de-DE"/>
        </w:rPr>
        <w:t xml:space="preserve"> Ebenso sind andere Bezeichnungen der Projektelemente möglich.</w:t>
      </w:r>
    </w:p>
  </w:footnote>
  <w:footnote w:id="5">
    <w:p w14:paraId="44B85BCF" w14:textId="77777777" w:rsidR="008E377C" w:rsidRPr="008E377C" w:rsidRDefault="008E377C" w:rsidP="008E377C">
      <w:pPr>
        <w:pStyle w:val="00Vorgabetext"/>
        <w:spacing w:before="0" w:line="240" w:lineRule="auto"/>
        <w:jc w:val="both"/>
        <w:rPr>
          <w:rFonts w:ascii="Times New Roman" w:hAnsi="Times New Roman" w:cs="Times New Roman"/>
          <w:spacing w:val="2"/>
          <w:kern w:val="1"/>
          <w:sz w:val="20"/>
          <w:szCs w:val="20"/>
          <w:lang w:val="de-DE"/>
        </w:rPr>
      </w:pPr>
      <w:r w:rsidRPr="008E377C">
        <w:rPr>
          <w:rFonts w:ascii="Times New Roman" w:hAnsi="Times New Roman" w:cs="Times New Roman"/>
          <w:spacing w:val="2"/>
          <w:kern w:val="1"/>
          <w:sz w:val="20"/>
          <w:szCs w:val="20"/>
          <w:vertAlign w:val="superscript"/>
          <w:lang w:val="de-DE"/>
        </w:rPr>
        <w:footnoteRef/>
      </w:r>
      <w:r w:rsidRPr="008E377C">
        <w:rPr>
          <w:rFonts w:ascii="Times New Roman" w:hAnsi="Times New Roman" w:cs="Times New Roman"/>
          <w:spacing w:val="2"/>
          <w:kern w:val="1"/>
          <w:sz w:val="20"/>
          <w:szCs w:val="20"/>
          <w:lang w:val="de-DE"/>
        </w:rPr>
        <w:t xml:space="preserve"> Z.B. Pfarrer/innen, Kirchgemeindeverwalter/in.</w:t>
      </w:r>
    </w:p>
  </w:footnote>
  <w:footnote w:id="6">
    <w:p w14:paraId="6FA6E51F" w14:textId="77777777" w:rsidR="001A3EF5" w:rsidRPr="001A3EF5" w:rsidRDefault="001A3EF5" w:rsidP="001A3EF5">
      <w:pPr>
        <w:pStyle w:val="00Vorgabetext"/>
        <w:spacing w:before="0" w:line="240" w:lineRule="auto"/>
        <w:jc w:val="both"/>
        <w:rPr>
          <w:rFonts w:ascii="Times New Roman" w:hAnsi="Times New Roman" w:cs="Times New Roman"/>
          <w:sz w:val="20"/>
          <w:szCs w:val="20"/>
        </w:rPr>
      </w:pPr>
      <w:r w:rsidRPr="001A3EF5">
        <w:rPr>
          <w:rFonts w:ascii="Times New Roman" w:hAnsi="Times New Roman" w:cs="Times New Roman"/>
          <w:sz w:val="20"/>
          <w:szCs w:val="20"/>
          <w:vertAlign w:val="superscript"/>
        </w:rPr>
        <w:footnoteRef/>
      </w:r>
      <w:r w:rsidRPr="001A3EF5">
        <w:rPr>
          <w:rFonts w:ascii="Times New Roman" w:hAnsi="Times New Roman" w:cs="Times New Roman"/>
          <w:sz w:val="20"/>
          <w:szCs w:val="20"/>
        </w:rPr>
        <w:t xml:space="preserve"> In der Regel wird diese Kirchgemeinde die Wahlleitung an die politische Geme</w:t>
      </w:r>
      <w:r w:rsidR="008E377C">
        <w:rPr>
          <w:rFonts w:ascii="Times New Roman" w:hAnsi="Times New Roman" w:cs="Times New Roman"/>
          <w:sz w:val="20"/>
          <w:szCs w:val="20"/>
        </w:rPr>
        <w:t>i</w:t>
      </w:r>
      <w:r w:rsidRPr="001A3EF5">
        <w:rPr>
          <w:rFonts w:ascii="Times New Roman" w:hAnsi="Times New Roman" w:cs="Times New Roman"/>
          <w:sz w:val="20"/>
          <w:szCs w:val="20"/>
        </w:rPr>
        <w:t>nde</w:t>
      </w:r>
      <w:r w:rsidR="008E377C" w:rsidRPr="008E377C">
        <w:rPr>
          <w:rFonts w:ascii="Times New Roman" w:hAnsi="Times New Roman" w:cs="Times New Roman"/>
          <w:sz w:val="20"/>
          <w:szCs w:val="20"/>
        </w:rPr>
        <w:t xml:space="preserve"> </w:t>
      </w:r>
      <w:r w:rsidR="008E377C" w:rsidRPr="001A3EF5">
        <w:rPr>
          <w:rFonts w:ascii="Times New Roman" w:hAnsi="Times New Roman" w:cs="Times New Roman"/>
          <w:sz w:val="20"/>
          <w:szCs w:val="20"/>
        </w:rPr>
        <w:t>übergeben</w:t>
      </w:r>
      <w:r w:rsidR="008E377C">
        <w:rPr>
          <w:rFonts w:ascii="Times New Roman" w:hAnsi="Times New Roman" w:cs="Times New Roman"/>
          <w:sz w:val="20"/>
          <w:szCs w:val="20"/>
        </w:rPr>
        <w:t>, auf deren Gebiet sie liegt</w:t>
      </w:r>
      <w:r>
        <w:rPr>
          <w:rFonts w:ascii="Times New Roman" w:hAnsi="Times New Roman" w:cs="Times New Roman"/>
          <w:sz w:val="20"/>
          <w:szCs w:val="20"/>
        </w:rPr>
        <w:t>.</w:t>
      </w:r>
    </w:p>
  </w:footnote>
  <w:footnote w:id="7">
    <w:p w14:paraId="70B0B6B1" w14:textId="77777777" w:rsidR="00AA115C" w:rsidRPr="00AA115C" w:rsidRDefault="00AA115C" w:rsidP="00AA115C">
      <w:pPr>
        <w:pStyle w:val="00Vorgabetext"/>
        <w:spacing w:before="0" w:line="240" w:lineRule="auto"/>
        <w:jc w:val="both"/>
        <w:rPr>
          <w:rFonts w:ascii="Times New Roman" w:hAnsi="Times New Roman" w:cs="Times New Roman"/>
          <w:sz w:val="20"/>
          <w:szCs w:val="20"/>
        </w:rPr>
      </w:pPr>
      <w:r w:rsidRPr="00AA115C">
        <w:rPr>
          <w:rFonts w:ascii="Times New Roman" w:hAnsi="Times New Roman" w:cs="Times New Roman"/>
          <w:sz w:val="20"/>
          <w:szCs w:val="20"/>
          <w:vertAlign w:val="superscript"/>
        </w:rPr>
        <w:footnoteRef/>
      </w:r>
      <w:r w:rsidRPr="00AA115C">
        <w:rPr>
          <w:rFonts w:ascii="Times New Roman" w:hAnsi="Times New Roman" w:cs="Times New Roman"/>
          <w:sz w:val="20"/>
          <w:szCs w:val="20"/>
        </w:rPr>
        <w:t xml:space="preserve"> Es ist zweckmässig, </w:t>
      </w:r>
      <w:r>
        <w:rPr>
          <w:rFonts w:ascii="Times New Roman" w:hAnsi="Times New Roman" w:cs="Times New Roman"/>
          <w:sz w:val="20"/>
          <w:szCs w:val="20"/>
        </w:rPr>
        <w:t>dass</w:t>
      </w:r>
      <w:r w:rsidRPr="00AA115C">
        <w:rPr>
          <w:rFonts w:ascii="Times New Roman" w:hAnsi="Times New Roman" w:cs="Times New Roman"/>
          <w:sz w:val="20"/>
          <w:szCs w:val="20"/>
        </w:rPr>
        <w:t xml:space="preserve"> die Kirchgemeindeordnung der neuen Kirchgemeinde von der </w:t>
      </w:r>
      <w:r>
        <w:rPr>
          <w:rFonts w:ascii="Times New Roman" w:hAnsi="Times New Roman" w:cs="Times New Roman"/>
          <w:sz w:val="20"/>
          <w:szCs w:val="20"/>
        </w:rPr>
        <w:t>Projektorganisation</w:t>
      </w:r>
      <w:r w:rsidRPr="00AA115C">
        <w:rPr>
          <w:rFonts w:ascii="Times New Roman" w:hAnsi="Times New Roman" w:cs="Times New Roman"/>
          <w:sz w:val="20"/>
          <w:szCs w:val="20"/>
        </w:rPr>
        <w:t xml:space="preserve"> ausgearbeitet wird. Es ist aber auch möglich, dass diese Aufgabe von den Kirchenpflegen der Vertragsgemeinden gemeinsam wahrgenommen wird</w:t>
      </w:r>
      <w:r>
        <w:rPr>
          <w:rFonts w:ascii="Times New Roman" w:hAnsi="Times New Roman" w:cs="Times New Roman"/>
          <w:sz w:val="20"/>
          <w:szCs w:val="20"/>
        </w:rPr>
        <w:t>.</w:t>
      </w:r>
    </w:p>
  </w:footnote>
  <w:footnote w:id="8">
    <w:p w14:paraId="465D9BD0" w14:textId="77777777" w:rsidR="00E14CEE" w:rsidRPr="00AA115C" w:rsidRDefault="00E14CEE" w:rsidP="00AA115C">
      <w:pPr>
        <w:pStyle w:val="00Vorgabetext"/>
        <w:spacing w:before="0" w:line="240" w:lineRule="auto"/>
        <w:jc w:val="both"/>
        <w:rPr>
          <w:rFonts w:ascii="Times New Roman" w:hAnsi="Times New Roman" w:cs="Times New Roman"/>
          <w:sz w:val="20"/>
          <w:szCs w:val="20"/>
        </w:rPr>
      </w:pPr>
      <w:r w:rsidRPr="00AA115C">
        <w:rPr>
          <w:rFonts w:ascii="Times New Roman" w:hAnsi="Times New Roman" w:cs="Times New Roman"/>
          <w:sz w:val="20"/>
          <w:szCs w:val="20"/>
          <w:vertAlign w:val="superscript"/>
        </w:rPr>
        <w:footnoteRef/>
      </w:r>
      <w:r w:rsidRPr="00AA115C">
        <w:rPr>
          <w:rFonts w:ascii="Times New Roman" w:hAnsi="Times New Roman" w:cs="Times New Roman"/>
          <w:sz w:val="20"/>
          <w:szCs w:val="20"/>
        </w:rPr>
        <w:t xml:space="preserve"> Nachdem mit der Zustimmung zum Vertrag der Wille zur Bildung einer neuen Kirchgemeinde manifestiert wurde, ist es angebracht, für die Beschlussfassung über die Kirchgemeindeordnung zwei Anläufe einzuplanen. Nach einem allfälligen Scheitern der Kirchgemeindeordnung in der ersten Abstimmung besteht so die Möglichkeit, die kritischen Punkte zu überarbeiten und mehrheitsfähige Lösungen zu entwickeln. Es empfiehlt sich, hierfür eine </w:t>
      </w:r>
      <w:proofErr w:type="spellStart"/>
      <w:r w:rsidRPr="00AA115C">
        <w:rPr>
          <w:rFonts w:ascii="Times New Roman" w:hAnsi="Times New Roman" w:cs="Times New Roman"/>
          <w:sz w:val="20"/>
          <w:szCs w:val="20"/>
        </w:rPr>
        <w:t>Zeitlimite</w:t>
      </w:r>
      <w:proofErr w:type="spellEnd"/>
      <w:r w:rsidRPr="00AA115C">
        <w:rPr>
          <w:rFonts w:ascii="Times New Roman" w:hAnsi="Times New Roman" w:cs="Times New Roman"/>
          <w:sz w:val="20"/>
          <w:szCs w:val="20"/>
        </w:rPr>
        <w:t xml:space="preserve"> vorzugeben (z.B. sechs Monate), damit der </w:t>
      </w:r>
      <w:r w:rsidR="00AA115C">
        <w:rPr>
          <w:rFonts w:ascii="Times New Roman" w:hAnsi="Times New Roman" w:cs="Times New Roman"/>
          <w:sz w:val="20"/>
          <w:szCs w:val="20"/>
        </w:rPr>
        <w:t>Zusammenschluss</w:t>
      </w:r>
      <w:r w:rsidR="00AA115C" w:rsidRPr="00AA115C">
        <w:rPr>
          <w:rFonts w:ascii="Times New Roman" w:hAnsi="Times New Roman" w:cs="Times New Roman"/>
          <w:sz w:val="20"/>
          <w:szCs w:val="20"/>
        </w:rPr>
        <w:t xml:space="preserve">prozess </w:t>
      </w:r>
      <w:r w:rsidRPr="00AA115C">
        <w:rPr>
          <w:rFonts w:ascii="Times New Roman" w:hAnsi="Times New Roman" w:cs="Times New Roman"/>
          <w:sz w:val="20"/>
          <w:szCs w:val="20"/>
        </w:rPr>
        <w:t>nicht zu lange in der Schwebe bleibt.</w:t>
      </w:r>
    </w:p>
  </w:footnote>
  <w:footnote w:id="9">
    <w:p w14:paraId="102F499D" w14:textId="77777777" w:rsidR="009C7EFB" w:rsidRPr="009C7EFB" w:rsidRDefault="009C7EFB" w:rsidP="009C7EFB">
      <w:pPr>
        <w:pStyle w:val="00Vorgabetext"/>
        <w:spacing w:before="0" w:line="240" w:lineRule="auto"/>
        <w:jc w:val="both"/>
        <w:rPr>
          <w:rFonts w:ascii="Times New Roman" w:hAnsi="Times New Roman" w:cs="Times New Roman"/>
          <w:sz w:val="20"/>
          <w:szCs w:val="20"/>
        </w:rPr>
      </w:pPr>
      <w:r w:rsidRPr="009C7EFB">
        <w:rPr>
          <w:rFonts w:ascii="Times New Roman" w:hAnsi="Times New Roman" w:cs="Times New Roman"/>
          <w:sz w:val="20"/>
          <w:szCs w:val="20"/>
          <w:vertAlign w:val="superscript"/>
        </w:rPr>
        <w:footnoteRef/>
      </w:r>
      <w:r w:rsidRPr="009C7EFB">
        <w:rPr>
          <w:rFonts w:ascii="Times New Roman" w:hAnsi="Times New Roman" w:cs="Times New Roman"/>
          <w:sz w:val="20"/>
          <w:szCs w:val="20"/>
        </w:rPr>
        <w:t xml:space="preserve"> Damit die neue Kirchgemeinde ihre Arbeit aufnehmen kann, müssen die wichtigsten Behörden (Kirchenpflege und Rechnungsprüfungskommission</w:t>
      </w:r>
      <w:r w:rsidR="00816782">
        <w:rPr>
          <w:rFonts w:ascii="Times New Roman" w:hAnsi="Times New Roman" w:cs="Times New Roman"/>
          <w:sz w:val="20"/>
          <w:szCs w:val="20"/>
        </w:rPr>
        <w:t>)</w:t>
      </w:r>
      <w:r w:rsidRPr="009C7EFB">
        <w:rPr>
          <w:rFonts w:ascii="Times New Roman" w:hAnsi="Times New Roman" w:cs="Times New Roman"/>
          <w:sz w:val="20"/>
          <w:szCs w:val="20"/>
        </w:rPr>
        <w:t xml:space="preserve"> gewählt und im Amt sein.</w:t>
      </w:r>
    </w:p>
  </w:footnote>
  <w:footnote w:id="10">
    <w:p w14:paraId="0127D7B8" w14:textId="77777777" w:rsidR="009C7EFB" w:rsidRPr="009C7EFB" w:rsidRDefault="009C7EFB" w:rsidP="009C7EFB">
      <w:pPr>
        <w:pStyle w:val="00Vorgabetext"/>
        <w:spacing w:before="0" w:line="240" w:lineRule="auto"/>
        <w:jc w:val="both"/>
        <w:rPr>
          <w:rFonts w:ascii="Times New Roman" w:hAnsi="Times New Roman" w:cs="Times New Roman"/>
          <w:sz w:val="20"/>
          <w:szCs w:val="20"/>
        </w:rPr>
      </w:pPr>
      <w:r w:rsidRPr="009C7EFB">
        <w:rPr>
          <w:rFonts w:ascii="Times New Roman" w:hAnsi="Times New Roman" w:cs="Times New Roman"/>
          <w:sz w:val="20"/>
          <w:szCs w:val="20"/>
          <w:vertAlign w:val="superscript"/>
        </w:rPr>
        <w:footnoteRef/>
      </w:r>
      <w:r w:rsidRPr="009C7EFB">
        <w:rPr>
          <w:rFonts w:ascii="Times New Roman" w:hAnsi="Times New Roman" w:cs="Times New Roman"/>
          <w:sz w:val="20"/>
          <w:szCs w:val="20"/>
        </w:rPr>
        <w:t xml:space="preserve"> Dieses Vorgehen ist möglich, wenn die neue Kirchgemeinde auf den 1. Januar des Jahres </w:t>
      </w:r>
      <w:r w:rsidR="00816782">
        <w:rPr>
          <w:rFonts w:ascii="Times New Roman" w:hAnsi="Times New Roman" w:cs="Times New Roman"/>
          <w:sz w:val="20"/>
          <w:szCs w:val="20"/>
        </w:rPr>
        <w:t>geschaffen wird</w:t>
      </w:r>
      <w:r w:rsidRPr="009C7EFB">
        <w:rPr>
          <w:rFonts w:ascii="Times New Roman" w:hAnsi="Times New Roman" w:cs="Times New Roman"/>
          <w:sz w:val="20"/>
          <w:szCs w:val="20"/>
        </w:rPr>
        <w:t>, in dem die Erneuerungswahlen der Kirchgemeindebehörden stattfinden. Ist dies nicht der Fall, ist besteht zusätzlicher Regelungsbedarf, was die Verkürzung oder Verlängerung der Amtsdauer der Behörden der bisherigen Kirchgemeinden betrifft.</w:t>
      </w:r>
    </w:p>
  </w:footnote>
  <w:footnote w:id="11">
    <w:p w14:paraId="708B4C7D" w14:textId="77777777" w:rsidR="00816782" w:rsidRPr="00816782" w:rsidRDefault="00816782" w:rsidP="00816782">
      <w:pPr>
        <w:pStyle w:val="00Vorgabetext"/>
        <w:spacing w:before="0" w:line="240" w:lineRule="auto"/>
        <w:jc w:val="both"/>
        <w:rPr>
          <w:rFonts w:ascii="Times New Roman" w:hAnsi="Times New Roman" w:cs="Times New Roman"/>
          <w:sz w:val="20"/>
          <w:szCs w:val="20"/>
        </w:rPr>
      </w:pPr>
      <w:r w:rsidRPr="00816782">
        <w:rPr>
          <w:rFonts w:ascii="Times New Roman" w:hAnsi="Times New Roman" w:cs="Times New Roman"/>
          <w:sz w:val="20"/>
          <w:szCs w:val="20"/>
          <w:vertAlign w:val="superscript"/>
        </w:rPr>
        <w:footnoteRef/>
      </w:r>
      <w:r w:rsidRPr="00816782">
        <w:rPr>
          <w:rFonts w:ascii="Times New Roman" w:hAnsi="Times New Roman" w:cs="Times New Roman"/>
          <w:sz w:val="20"/>
          <w:szCs w:val="20"/>
        </w:rPr>
        <w:t xml:space="preserve"> Damit die neue Kirchgemeinde ihre Arbeit aufnehmen kann, muss ein genehmigte</w:t>
      </w:r>
      <w:r w:rsidR="00D534D6">
        <w:rPr>
          <w:rFonts w:ascii="Times New Roman" w:hAnsi="Times New Roman" w:cs="Times New Roman"/>
          <w:sz w:val="20"/>
          <w:szCs w:val="20"/>
        </w:rPr>
        <w:t>s Budget</w:t>
      </w:r>
      <w:r w:rsidRPr="00816782">
        <w:rPr>
          <w:rFonts w:ascii="Times New Roman" w:hAnsi="Times New Roman" w:cs="Times New Roman"/>
          <w:sz w:val="20"/>
          <w:szCs w:val="20"/>
        </w:rPr>
        <w:t xml:space="preserve"> vorliegen. In diesem ersten </w:t>
      </w:r>
      <w:r w:rsidR="00D534D6">
        <w:rPr>
          <w:rFonts w:ascii="Times New Roman" w:hAnsi="Times New Roman" w:cs="Times New Roman"/>
          <w:sz w:val="20"/>
          <w:szCs w:val="20"/>
        </w:rPr>
        <w:t>Budget</w:t>
      </w:r>
      <w:r w:rsidRPr="00816782">
        <w:rPr>
          <w:rFonts w:ascii="Times New Roman" w:hAnsi="Times New Roman" w:cs="Times New Roman"/>
          <w:sz w:val="20"/>
          <w:szCs w:val="20"/>
        </w:rPr>
        <w:t xml:space="preserve"> </w:t>
      </w:r>
      <w:proofErr w:type="gramStart"/>
      <w:r w:rsidRPr="00816782">
        <w:rPr>
          <w:rFonts w:ascii="Times New Roman" w:hAnsi="Times New Roman" w:cs="Times New Roman"/>
          <w:sz w:val="20"/>
          <w:szCs w:val="20"/>
        </w:rPr>
        <w:t>wird</w:t>
      </w:r>
      <w:proofErr w:type="gramEnd"/>
      <w:r w:rsidRPr="00816782">
        <w:rPr>
          <w:rFonts w:ascii="Times New Roman" w:hAnsi="Times New Roman" w:cs="Times New Roman"/>
          <w:sz w:val="20"/>
          <w:szCs w:val="20"/>
        </w:rPr>
        <w:t xml:space="preserve"> der aktuelle Aufwand und Ertrag der Vertragsgemeinden zu berücksichtigen sein. Verschiedene Aufwand- und Ertragspositionen werden als Folge de</w:t>
      </w:r>
      <w:r w:rsidR="00D534D6">
        <w:rPr>
          <w:rFonts w:ascii="Times New Roman" w:hAnsi="Times New Roman" w:cs="Times New Roman"/>
          <w:sz w:val="20"/>
          <w:szCs w:val="20"/>
        </w:rPr>
        <w:t>s Zusammenschlusses</w:t>
      </w:r>
      <w:r w:rsidRPr="00816782">
        <w:rPr>
          <w:rFonts w:ascii="Times New Roman" w:hAnsi="Times New Roman" w:cs="Times New Roman"/>
          <w:sz w:val="20"/>
          <w:szCs w:val="20"/>
        </w:rPr>
        <w:t xml:space="preserve"> Änderungen erfahren (z.B. Reduktion der Zahl der Behörden</w:t>
      </w:r>
      <w:r w:rsidR="00D534D6">
        <w:rPr>
          <w:rFonts w:ascii="Times New Roman" w:hAnsi="Times New Roman" w:cs="Times New Roman"/>
          <w:sz w:val="20"/>
          <w:szCs w:val="20"/>
        </w:rPr>
        <w:t>).</w:t>
      </w:r>
    </w:p>
  </w:footnote>
  <w:footnote w:id="12">
    <w:p w14:paraId="2B023C6B" w14:textId="77777777" w:rsidR="00DE30F2" w:rsidRPr="00DE30F2" w:rsidRDefault="00DE30F2" w:rsidP="00DE30F2">
      <w:pPr>
        <w:pStyle w:val="00Vorgabetext"/>
        <w:spacing w:before="0" w:line="240" w:lineRule="auto"/>
        <w:jc w:val="both"/>
        <w:rPr>
          <w:rFonts w:ascii="Times New Roman" w:hAnsi="Times New Roman" w:cs="Times New Roman"/>
          <w:sz w:val="20"/>
          <w:szCs w:val="20"/>
        </w:rPr>
      </w:pPr>
      <w:r w:rsidRPr="00DE30F2">
        <w:rPr>
          <w:rFonts w:ascii="Times New Roman" w:hAnsi="Times New Roman" w:cs="Times New Roman"/>
          <w:sz w:val="20"/>
          <w:szCs w:val="20"/>
          <w:vertAlign w:val="superscript"/>
        </w:rPr>
        <w:footnoteRef/>
      </w:r>
      <w:r w:rsidRPr="00DE30F2">
        <w:rPr>
          <w:rFonts w:ascii="Times New Roman" w:hAnsi="Times New Roman" w:cs="Times New Roman"/>
          <w:sz w:val="20"/>
          <w:szCs w:val="20"/>
        </w:rPr>
        <w:t xml:space="preserve"> </w:t>
      </w:r>
      <w:r w:rsidR="00846712">
        <w:rPr>
          <w:rFonts w:ascii="Times New Roman" w:hAnsi="Times New Roman" w:cs="Times New Roman"/>
          <w:sz w:val="20"/>
          <w:szCs w:val="20"/>
        </w:rPr>
        <w:t>D</w:t>
      </w:r>
      <w:r w:rsidRPr="00DE30F2">
        <w:rPr>
          <w:rFonts w:ascii="Times New Roman" w:hAnsi="Times New Roman" w:cs="Times New Roman"/>
          <w:sz w:val="20"/>
          <w:szCs w:val="20"/>
        </w:rPr>
        <w:t xml:space="preserve">ie Ausübung der politischen Rechte in den </w:t>
      </w:r>
      <w:r w:rsidR="00846712">
        <w:rPr>
          <w:rFonts w:ascii="Times New Roman" w:hAnsi="Times New Roman" w:cs="Times New Roman"/>
          <w:sz w:val="20"/>
          <w:szCs w:val="20"/>
        </w:rPr>
        <w:t xml:space="preserve">Kirchgemeinden richtet sich </w:t>
      </w:r>
      <w:r w:rsidRPr="00DE30F2">
        <w:rPr>
          <w:rFonts w:ascii="Times New Roman" w:hAnsi="Times New Roman" w:cs="Times New Roman"/>
          <w:sz w:val="20"/>
          <w:szCs w:val="20"/>
        </w:rPr>
        <w:t>nach kantonalem Recht. Das Gesetz über die politischen Rechte (GPR) sieht keine Bestimmung vor, die einen Vertretungsanspruch bestimmter Gebietsteile i</w:t>
      </w:r>
      <w:r w:rsidR="00846712">
        <w:rPr>
          <w:rFonts w:ascii="Times New Roman" w:hAnsi="Times New Roman" w:cs="Times New Roman"/>
          <w:sz w:val="20"/>
          <w:szCs w:val="20"/>
        </w:rPr>
        <w:t xml:space="preserve">n der </w:t>
      </w:r>
      <w:proofErr w:type="spellStart"/>
      <w:r w:rsidR="00846712">
        <w:rPr>
          <w:rFonts w:ascii="Times New Roman" w:hAnsi="Times New Roman" w:cs="Times New Roman"/>
          <w:sz w:val="20"/>
          <w:szCs w:val="20"/>
        </w:rPr>
        <w:t>Gemeindevorsteherschaft</w:t>
      </w:r>
      <w:proofErr w:type="spellEnd"/>
      <w:r w:rsidRPr="00DE30F2">
        <w:rPr>
          <w:rFonts w:ascii="Times New Roman" w:hAnsi="Times New Roman" w:cs="Times New Roman"/>
          <w:sz w:val="20"/>
          <w:szCs w:val="20"/>
        </w:rPr>
        <w:t xml:space="preserve"> statuiert oder die Gemeinden ermächtigt, entsprechende Bestimmungen </w:t>
      </w:r>
      <w:proofErr w:type="gramStart"/>
      <w:r w:rsidRPr="00DE30F2">
        <w:rPr>
          <w:rFonts w:ascii="Times New Roman" w:hAnsi="Times New Roman" w:cs="Times New Roman"/>
          <w:sz w:val="20"/>
          <w:szCs w:val="20"/>
        </w:rPr>
        <w:t>selber</w:t>
      </w:r>
      <w:proofErr w:type="gramEnd"/>
      <w:r w:rsidRPr="00DE30F2">
        <w:rPr>
          <w:rFonts w:ascii="Times New Roman" w:hAnsi="Times New Roman" w:cs="Times New Roman"/>
          <w:sz w:val="20"/>
          <w:szCs w:val="20"/>
        </w:rPr>
        <w:t xml:space="preserve"> zu erlassen. Den Kirchgemeinden ist es deshalb verwehrt, im Zusammenschlussvertrag oder in der Kirchgemeindeordnung einen verbindlichen Vertretungsanspruch einzelner Gemeindeteile festzulegen. Zulässig ist hingegen die Aufnahme einer Bestimmung in den Zusammenschlussvertrag, die als Ziel eine angemessene Vertretung der bisherigen Kirchgemeinden in der Kirchenpflege formuliert. Eine solche Bestimmung richtet sich an die massgebenden politischen Kräfte (z.B. Behörden, Parteien, Wählergruppierungen); sie sollen sich darum bemühen, dass ein Wahlvorschlag zustande kommt, der dem Programmartikel Rechnung trägt. Der Auftrag richtet sich weiter an die Stimmberechtigten, bei ihrem Wahlentscheid dem Vertretungs</w:t>
      </w:r>
      <w:r w:rsidR="00846712">
        <w:rPr>
          <w:rFonts w:ascii="Times New Roman" w:hAnsi="Times New Roman" w:cs="Times New Roman"/>
          <w:sz w:val="20"/>
          <w:szCs w:val="20"/>
        </w:rPr>
        <w:t>gedanken Beachtung zu schenken.</w:t>
      </w:r>
    </w:p>
  </w:footnote>
  <w:footnote w:id="13">
    <w:p w14:paraId="0FD48E32" w14:textId="77777777" w:rsidR="00846712" w:rsidRPr="00846712" w:rsidRDefault="00846712" w:rsidP="00846712">
      <w:pPr>
        <w:pStyle w:val="00Vorgabetext"/>
        <w:spacing w:before="0" w:line="240" w:lineRule="auto"/>
        <w:jc w:val="both"/>
        <w:rPr>
          <w:rFonts w:ascii="Times New Roman" w:hAnsi="Times New Roman" w:cs="Times New Roman"/>
          <w:sz w:val="20"/>
          <w:szCs w:val="20"/>
        </w:rPr>
      </w:pPr>
      <w:r w:rsidRPr="00846712">
        <w:rPr>
          <w:rFonts w:ascii="Times New Roman" w:hAnsi="Times New Roman" w:cs="Times New Roman"/>
          <w:sz w:val="20"/>
          <w:szCs w:val="20"/>
          <w:vertAlign w:val="superscript"/>
        </w:rPr>
        <w:footnoteRef/>
      </w:r>
      <w:r w:rsidRPr="00846712">
        <w:rPr>
          <w:rFonts w:ascii="Times New Roman" w:hAnsi="Times New Roman" w:cs="Times New Roman"/>
          <w:sz w:val="20"/>
          <w:szCs w:val="20"/>
        </w:rPr>
        <w:t xml:space="preserve"> Bei Bedarf können im Zusammenschlussvertrag Aussagen zu weiteren Standorten von Kirchgemeindeeinrichtungen gemacht werden (</w:t>
      </w:r>
      <w:r>
        <w:rPr>
          <w:rFonts w:ascii="Times New Roman" w:hAnsi="Times New Roman" w:cs="Times New Roman"/>
          <w:sz w:val="20"/>
          <w:szCs w:val="20"/>
        </w:rPr>
        <w:t xml:space="preserve">z.B. </w:t>
      </w:r>
      <w:r w:rsidRPr="00846712">
        <w:rPr>
          <w:rFonts w:ascii="Times New Roman" w:hAnsi="Times New Roman" w:cs="Times New Roman"/>
          <w:sz w:val="20"/>
          <w:szCs w:val="20"/>
        </w:rPr>
        <w:t>Pfarrhaus, Kirchgemeindehaus).</w:t>
      </w:r>
    </w:p>
  </w:footnote>
  <w:footnote w:id="14">
    <w:p w14:paraId="685FC5EA" w14:textId="77777777" w:rsidR="00846712" w:rsidRPr="00846712" w:rsidRDefault="00846712" w:rsidP="00846712">
      <w:pPr>
        <w:pStyle w:val="00Vorgabetext"/>
        <w:spacing w:before="0" w:line="240" w:lineRule="auto"/>
        <w:jc w:val="both"/>
        <w:rPr>
          <w:rFonts w:ascii="Times New Roman" w:hAnsi="Times New Roman" w:cs="Times New Roman"/>
          <w:sz w:val="20"/>
          <w:szCs w:val="20"/>
        </w:rPr>
      </w:pPr>
      <w:r w:rsidRPr="00846712">
        <w:rPr>
          <w:rFonts w:ascii="Times New Roman" w:hAnsi="Times New Roman" w:cs="Times New Roman"/>
          <w:sz w:val="20"/>
          <w:szCs w:val="20"/>
          <w:vertAlign w:val="superscript"/>
        </w:rPr>
        <w:footnoteRef/>
      </w:r>
      <w:r w:rsidRPr="00846712">
        <w:rPr>
          <w:rFonts w:ascii="Times New Roman" w:hAnsi="Times New Roman" w:cs="Times New Roman"/>
          <w:sz w:val="20"/>
          <w:szCs w:val="20"/>
        </w:rPr>
        <w:t xml:space="preserve"> Bei Kirchgemeindezusammenschlüssen gilt der Grundsatz der Gesamtrechtsnachfolge (Universalsukzession). Die neue Kirchgemeinde tritt grundsätzlich in sämtliche Rechte und Pflichten der aufgehobenen Kirchgemeinden ein. Alle Aktiven und Passiven der Vertragsgemeinden gehen auf die neue Kirchgemeinde über. Die neue Kirchgemeinde übernimmt die Mitgliedschaften und Beteiligungen in öffentlich</w:t>
      </w:r>
      <w:r w:rsidR="00A8757E">
        <w:rPr>
          <w:rFonts w:ascii="Times New Roman" w:hAnsi="Times New Roman" w:cs="Times New Roman"/>
          <w:sz w:val="20"/>
          <w:szCs w:val="20"/>
        </w:rPr>
        <w:t>-</w:t>
      </w:r>
      <w:r w:rsidRPr="00846712">
        <w:rPr>
          <w:rFonts w:ascii="Times New Roman" w:hAnsi="Times New Roman" w:cs="Times New Roman"/>
          <w:sz w:val="20"/>
          <w:szCs w:val="20"/>
        </w:rPr>
        <w:t xml:space="preserve">rechtlichen (Zweckverband) und privatrechtlichen Organisationen (Verein, Stiftung </w:t>
      </w:r>
      <w:r w:rsidR="00E042E9">
        <w:rPr>
          <w:rFonts w:ascii="Times New Roman" w:hAnsi="Times New Roman" w:cs="Times New Roman"/>
          <w:sz w:val="20"/>
          <w:szCs w:val="20"/>
        </w:rPr>
        <w:t>etc</w:t>
      </w:r>
      <w:r w:rsidRPr="00846712">
        <w:rPr>
          <w:rFonts w:ascii="Times New Roman" w:hAnsi="Times New Roman" w:cs="Times New Roman"/>
          <w:sz w:val="20"/>
          <w:szCs w:val="20"/>
        </w:rPr>
        <w:t>.) sowie Verpflichtungen aus privaten und öffentlich</w:t>
      </w:r>
      <w:r w:rsidR="00A8757E">
        <w:rPr>
          <w:rFonts w:ascii="Times New Roman" w:hAnsi="Times New Roman" w:cs="Times New Roman"/>
          <w:sz w:val="20"/>
          <w:szCs w:val="20"/>
        </w:rPr>
        <w:t>-</w:t>
      </w:r>
      <w:r w:rsidRPr="00846712">
        <w:rPr>
          <w:rFonts w:ascii="Times New Roman" w:hAnsi="Times New Roman" w:cs="Times New Roman"/>
          <w:sz w:val="20"/>
          <w:szCs w:val="20"/>
        </w:rPr>
        <w:t>rechtlichen Verträgen. Sie tritt in hängige Prozesse ein. Die Kirchgemeinden können im Zusammenschlussvertrag Abweichungen vom Grundsatz der Gesamtrechtsnachfolge vorsehen.</w:t>
      </w:r>
    </w:p>
  </w:footnote>
  <w:footnote w:id="15">
    <w:p w14:paraId="3D38933A" w14:textId="77777777" w:rsidR="00564D4A" w:rsidRPr="00564D4A" w:rsidRDefault="00564D4A" w:rsidP="00564D4A">
      <w:pPr>
        <w:pStyle w:val="00Vorgabetext"/>
        <w:spacing w:before="0" w:line="240" w:lineRule="auto"/>
        <w:jc w:val="both"/>
        <w:rPr>
          <w:rFonts w:ascii="Times New Roman" w:hAnsi="Times New Roman" w:cs="Times New Roman"/>
          <w:sz w:val="20"/>
          <w:szCs w:val="20"/>
        </w:rPr>
      </w:pPr>
      <w:r w:rsidRPr="00564D4A">
        <w:rPr>
          <w:rFonts w:ascii="Times New Roman" w:hAnsi="Times New Roman" w:cs="Times New Roman"/>
          <w:sz w:val="20"/>
          <w:szCs w:val="20"/>
          <w:vertAlign w:val="superscript"/>
        </w:rPr>
        <w:footnoteRef/>
      </w:r>
      <w:r w:rsidRPr="00564D4A">
        <w:rPr>
          <w:rFonts w:ascii="Times New Roman" w:hAnsi="Times New Roman" w:cs="Times New Roman"/>
          <w:sz w:val="20"/>
          <w:szCs w:val="20"/>
        </w:rPr>
        <w:t xml:space="preserve"> Bei sehr unterschiedlichen Kirchgemeindegrössen kann </w:t>
      </w:r>
      <w:r>
        <w:rPr>
          <w:rFonts w:ascii="Times New Roman" w:hAnsi="Times New Roman" w:cs="Times New Roman"/>
          <w:sz w:val="20"/>
          <w:szCs w:val="20"/>
        </w:rPr>
        <w:t xml:space="preserve">auch </w:t>
      </w:r>
      <w:r w:rsidRPr="00564D4A">
        <w:rPr>
          <w:rFonts w:ascii="Times New Roman" w:hAnsi="Times New Roman" w:cs="Times New Roman"/>
          <w:sz w:val="20"/>
          <w:szCs w:val="20"/>
        </w:rPr>
        <w:t>eine Aufteilung der Kosten entsprechend der Mitgliederzahlen festgelegt werden</w:t>
      </w:r>
      <w:r>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B360A" w14:textId="77777777" w:rsidR="00CA3AB0" w:rsidRDefault="00CA3A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AED1" w14:textId="77777777" w:rsidR="00CA3AB0" w:rsidRDefault="00CA3A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5B47" w14:textId="77777777" w:rsidR="00CA3AB0" w:rsidRDefault="00CA3A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5C05"/>
    <w:multiLevelType w:val="hybridMultilevel"/>
    <w:tmpl w:val="DB72237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B90326B"/>
    <w:multiLevelType w:val="hybridMultilevel"/>
    <w:tmpl w:val="F066240A"/>
    <w:lvl w:ilvl="0" w:tplc="F30A7EA2">
      <w:start w:val="1"/>
      <w:numFmt w:val="decimal"/>
      <w:pStyle w:val="Untertitel"/>
      <w:lvlText w:val="§ %1"/>
      <w:lvlJc w:val="left"/>
      <w:pPr>
        <w:tabs>
          <w:tab w:val="num" w:pos="765"/>
        </w:tabs>
        <w:ind w:left="765" w:hanging="765"/>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Restart w:val="0"/>
      <w:lvlText w:val=""/>
      <w:lvlJc w:val="left"/>
      <w:pPr>
        <w:tabs>
          <w:tab w:val="num" w:pos="1443"/>
        </w:tabs>
        <w:ind w:left="1443" w:hanging="363"/>
      </w:pPr>
      <w:rPr>
        <w:rFonts w:ascii="Symbol" w:hAnsi="Symbol" w:hint="default"/>
        <w:b/>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E1B06"/>
    <w:multiLevelType w:val="multilevel"/>
    <w:tmpl w:val="075A7E6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EE3BC1"/>
    <w:multiLevelType w:val="hybridMultilevel"/>
    <w:tmpl w:val="2FDA29AC"/>
    <w:lvl w:ilvl="0" w:tplc="9576463A">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4" w15:restartNumberingAfterBreak="0">
    <w:nsid w:val="35D2039B"/>
    <w:multiLevelType w:val="multilevel"/>
    <w:tmpl w:val="1D9094E4"/>
    <w:lvl w:ilvl="0">
      <w:start w:val="1"/>
      <w:numFmt w:val="decimal"/>
      <w:pStyle w:val="Untertitelalt"/>
      <w:lvlText w:val="%1."/>
      <w:lvlJc w:val="left"/>
      <w:pPr>
        <w:tabs>
          <w:tab w:val="num" w:pos="0"/>
        </w:tabs>
        <w:ind w:left="765" w:hanging="765"/>
      </w:pPr>
      <w:rPr>
        <w:rFonts w:ascii="Arial" w:hAnsi="Arial" w:hint="default"/>
        <w:b/>
        <w:i w:val="0"/>
        <w:color w:val="auto"/>
        <w:sz w:val="28"/>
        <w:szCs w:val="28"/>
        <w:effect w:val="none"/>
      </w:rPr>
    </w:lvl>
    <w:lvl w:ilvl="1">
      <w:start w:val="1"/>
      <w:numFmt w:val="decimal"/>
      <w:pStyle w:val="Untertitel1"/>
      <w:lvlText w:val="%2."/>
      <w:lvlJc w:val="left"/>
      <w:pPr>
        <w:tabs>
          <w:tab w:val="num" w:pos="765"/>
        </w:tabs>
        <w:ind w:left="765" w:hanging="765"/>
      </w:pPr>
      <w:rPr>
        <w:rFonts w:ascii="Arial" w:hAnsi="Arial" w:hint="default"/>
        <w:b/>
        <w:i w:val="0"/>
        <w:sz w:val="24"/>
        <w:szCs w:val="22"/>
      </w:rPr>
    </w:lvl>
    <w:lvl w:ilvl="2">
      <w:start w:val="1"/>
      <w:numFmt w:val="upperLetter"/>
      <w:pStyle w:val="UntertitelA"/>
      <w:lvlText w:val="%3."/>
      <w:lvlJc w:val="left"/>
      <w:pPr>
        <w:tabs>
          <w:tab w:val="num" w:pos="0"/>
        </w:tabs>
        <w:ind w:left="0" w:firstLine="0"/>
      </w:pPr>
      <w:rPr>
        <w:rFonts w:ascii="Arial" w:hAnsi="Arial" w:hint="default"/>
        <w:b/>
        <w:i w:val="0"/>
        <w:sz w:val="22"/>
        <w:szCs w:val="22"/>
      </w:rPr>
    </w:lvl>
    <w:lvl w:ilvl="3">
      <w:start w:val="1"/>
      <w:numFmt w:val="decimal"/>
      <w:lvlText w:val="§ %4"/>
      <w:lvlJc w:val="left"/>
      <w:pPr>
        <w:tabs>
          <w:tab w:val="num" w:pos="0"/>
        </w:tabs>
        <w:ind w:left="0" w:firstLine="0"/>
      </w:pPr>
      <w:rPr>
        <w:rFonts w:ascii="Arial" w:hAnsi="Arial" w:hint="default"/>
        <w:b/>
        <w:i w:val="0"/>
        <w:sz w:val="22"/>
        <w:szCs w:val="22"/>
      </w:rPr>
    </w:lvl>
    <w:lvl w:ilvl="4">
      <w:start w:val="1"/>
      <w:numFmt w:val="none"/>
      <w:lvlRestart w:val="0"/>
      <w:pStyle w:val="Untertitelalt"/>
      <w:lvlText w:val=""/>
      <w:lvlJc w:val="left"/>
      <w:pPr>
        <w:tabs>
          <w:tab w:val="num" w:pos="0"/>
        </w:tabs>
        <w:ind w:left="567" w:hanging="567"/>
      </w:pPr>
      <w:rPr>
        <w:rFonts w:hint="default"/>
        <w:b/>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2255240"/>
    <w:multiLevelType w:val="hybridMultilevel"/>
    <w:tmpl w:val="928C7C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E4738CD"/>
    <w:multiLevelType w:val="hybridMultilevel"/>
    <w:tmpl w:val="FF10CF7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E95497E"/>
    <w:multiLevelType w:val="hybridMultilevel"/>
    <w:tmpl w:val="79CC08C0"/>
    <w:lvl w:ilvl="0" w:tplc="977265F2">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2C1510A"/>
    <w:multiLevelType w:val="hybridMultilevel"/>
    <w:tmpl w:val="7372640E"/>
    <w:lvl w:ilvl="0" w:tplc="4EAC7C40">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062001"/>
    <w:multiLevelType w:val="hybridMultilevel"/>
    <w:tmpl w:val="B53AF3C8"/>
    <w:lvl w:ilvl="0" w:tplc="FE6E733C">
      <w:start w:val="1"/>
      <w:numFmt w:val="decimal"/>
      <w:lvlText w:val="%1."/>
      <w:lvlJc w:val="left"/>
      <w:pPr>
        <w:ind w:left="1211" w:hanging="360"/>
      </w:pPr>
      <w:rPr>
        <w:rFonts w:ascii="Times New Roman" w:eastAsia="Times New Roman" w:hAnsi="Times New Roman"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43107A6"/>
    <w:multiLevelType w:val="hybridMultilevel"/>
    <w:tmpl w:val="1C8472B2"/>
    <w:lvl w:ilvl="0" w:tplc="9576463A">
      <w:start w:val="1"/>
      <w:numFmt w:val="bullet"/>
      <w:lvlText w:val=""/>
      <w:lvlJc w:val="left"/>
      <w:pPr>
        <w:ind w:left="1348" w:hanging="360"/>
      </w:pPr>
      <w:rPr>
        <w:rFonts w:ascii="Symbol" w:hAnsi="Symbol" w:hint="default"/>
      </w:rPr>
    </w:lvl>
    <w:lvl w:ilvl="1" w:tplc="08070003" w:tentative="1">
      <w:start w:val="1"/>
      <w:numFmt w:val="bullet"/>
      <w:lvlText w:val="o"/>
      <w:lvlJc w:val="left"/>
      <w:pPr>
        <w:ind w:left="2068" w:hanging="360"/>
      </w:pPr>
      <w:rPr>
        <w:rFonts w:ascii="Courier New" w:hAnsi="Courier New" w:cs="Courier New" w:hint="default"/>
      </w:rPr>
    </w:lvl>
    <w:lvl w:ilvl="2" w:tplc="08070005" w:tentative="1">
      <w:start w:val="1"/>
      <w:numFmt w:val="bullet"/>
      <w:lvlText w:val=""/>
      <w:lvlJc w:val="left"/>
      <w:pPr>
        <w:ind w:left="2788" w:hanging="360"/>
      </w:pPr>
      <w:rPr>
        <w:rFonts w:ascii="Wingdings" w:hAnsi="Wingdings" w:hint="default"/>
      </w:rPr>
    </w:lvl>
    <w:lvl w:ilvl="3" w:tplc="08070001" w:tentative="1">
      <w:start w:val="1"/>
      <w:numFmt w:val="bullet"/>
      <w:lvlText w:val=""/>
      <w:lvlJc w:val="left"/>
      <w:pPr>
        <w:ind w:left="3508" w:hanging="360"/>
      </w:pPr>
      <w:rPr>
        <w:rFonts w:ascii="Symbol" w:hAnsi="Symbol" w:hint="default"/>
      </w:rPr>
    </w:lvl>
    <w:lvl w:ilvl="4" w:tplc="08070003" w:tentative="1">
      <w:start w:val="1"/>
      <w:numFmt w:val="bullet"/>
      <w:lvlText w:val="o"/>
      <w:lvlJc w:val="left"/>
      <w:pPr>
        <w:ind w:left="4228" w:hanging="360"/>
      </w:pPr>
      <w:rPr>
        <w:rFonts w:ascii="Courier New" w:hAnsi="Courier New" w:cs="Courier New" w:hint="default"/>
      </w:rPr>
    </w:lvl>
    <w:lvl w:ilvl="5" w:tplc="08070005" w:tentative="1">
      <w:start w:val="1"/>
      <w:numFmt w:val="bullet"/>
      <w:lvlText w:val=""/>
      <w:lvlJc w:val="left"/>
      <w:pPr>
        <w:ind w:left="4948" w:hanging="360"/>
      </w:pPr>
      <w:rPr>
        <w:rFonts w:ascii="Wingdings" w:hAnsi="Wingdings" w:hint="default"/>
      </w:rPr>
    </w:lvl>
    <w:lvl w:ilvl="6" w:tplc="08070001" w:tentative="1">
      <w:start w:val="1"/>
      <w:numFmt w:val="bullet"/>
      <w:lvlText w:val=""/>
      <w:lvlJc w:val="left"/>
      <w:pPr>
        <w:ind w:left="5668" w:hanging="360"/>
      </w:pPr>
      <w:rPr>
        <w:rFonts w:ascii="Symbol" w:hAnsi="Symbol" w:hint="default"/>
      </w:rPr>
    </w:lvl>
    <w:lvl w:ilvl="7" w:tplc="08070003" w:tentative="1">
      <w:start w:val="1"/>
      <w:numFmt w:val="bullet"/>
      <w:lvlText w:val="o"/>
      <w:lvlJc w:val="left"/>
      <w:pPr>
        <w:ind w:left="6388" w:hanging="360"/>
      </w:pPr>
      <w:rPr>
        <w:rFonts w:ascii="Courier New" w:hAnsi="Courier New" w:cs="Courier New" w:hint="default"/>
      </w:rPr>
    </w:lvl>
    <w:lvl w:ilvl="8" w:tplc="08070005" w:tentative="1">
      <w:start w:val="1"/>
      <w:numFmt w:val="bullet"/>
      <w:lvlText w:val=""/>
      <w:lvlJc w:val="left"/>
      <w:pPr>
        <w:ind w:left="7108" w:hanging="360"/>
      </w:pPr>
      <w:rPr>
        <w:rFonts w:ascii="Wingdings" w:hAnsi="Wingdings" w:hint="default"/>
      </w:rPr>
    </w:lvl>
  </w:abstractNum>
  <w:abstractNum w:abstractNumId="11" w15:restartNumberingAfterBreak="0">
    <w:nsid w:val="78C50152"/>
    <w:multiLevelType w:val="hybridMultilevel"/>
    <w:tmpl w:val="3FA8946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2"/>
  </w:num>
  <w:num w:numId="6">
    <w:abstractNumId w:val="11"/>
  </w:num>
  <w:num w:numId="7">
    <w:abstractNumId w:val="9"/>
  </w:num>
  <w:num w:numId="8">
    <w:abstractNumId w:val="7"/>
  </w:num>
  <w:num w:numId="9">
    <w:abstractNumId w:val="10"/>
  </w:num>
  <w:num w:numId="10">
    <w:abstractNumId w:val="3"/>
  </w:num>
  <w:num w:numId="11">
    <w:abstractNumId w:val="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7B"/>
    <w:rsid w:val="00006589"/>
    <w:rsid w:val="0002324F"/>
    <w:rsid w:val="00056C8C"/>
    <w:rsid w:val="00063E67"/>
    <w:rsid w:val="00087CFD"/>
    <w:rsid w:val="00090413"/>
    <w:rsid w:val="000A1635"/>
    <w:rsid w:val="000B3AD2"/>
    <w:rsid w:val="000B65E8"/>
    <w:rsid w:val="000C41B2"/>
    <w:rsid w:val="000C6FED"/>
    <w:rsid w:val="000D187B"/>
    <w:rsid w:val="000E3C37"/>
    <w:rsid w:val="000E4D07"/>
    <w:rsid w:val="000F10D6"/>
    <w:rsid w:val="000F3A0B"/>
    <w:rsid w:val="000F4621"/>
    <w:rsid w:val="000F66E2"/>
    <w:rsid w:val="00102EA1"/>
    <w:rsid w:val="00125E17"/>
    <w:rsid w:val="00133438"/>
    <w:rsid w:val="0014642A"/>
    <w:rsid w:val="00151E92"/>
    <w:rsid w:val="001531DB"/>
    <w:rsid w:val="00154AAB"/>
    <w:rsid w:val="0017020A"/>
    <w:rsid w:val="00170CD6"/>
    <w:rsid w:val="00175C50"/>
    <w:rsid w:val="00185D25"/>
    <w:rsid w:val="001958F9"/>
    <w:rsid w:val="001A3EF5"/>
    <w:rsid w:val="001A78E8"/>
    <w:rsid w:val="001A79B6"/>
    <w:rsid w:val="001A7B46"/>
    <w:rsid w:val="001B5ED4"/>
    <w:rsid w:val="001C7613"/>
    <w:rsid w:val="001F1B0F"/>
    <w:rsid w:val="00203D12"/>
    <w:rsid w:val="00210A3A"/>
    <w:rsid w:val="0021119C"/>
    <w:rsid w:val="00213CD2"/>
    <w:rsid w:val="0024107B"/>
    <w:rsid w:val="002445EF"/>
    <w:rsid w:val="0025144B"/>
    <w:rsid w:val="00252C94"/>
    <w:rsid w:val="00255C48"/>
    <w:rsid w:val="00270F8A"/>
    <w:rsid w:val="002804A3"/>
    <w:rsid w:val="002B0AA1"/>
    <w:rsid w:val="002B2247"/>
    <w:rsid w:val="002B668E"/>
    <w:rsid w:val="002C4FBB"/>
    <w:rsid w:val="002C6333"/>
    <w:rsid w:val="002E4974"/>
    <w:rsid w:val="002F1B28"/>
    <w:rsid w:val="002F4E63"/>
    <w:rsid w:val="002F7D6C"/>
    <w:rsid w:val="00301AED"/>
    <w:rsid w:val="00321D8D"/>
    <w:rsid w:val="00324337"/>
    <w:rsid w:val="00327374"/>
    <w:rsid w:val="00327D35"/>
    <w:rsid w:val="003441E8"/>
    <w:rsid w:val="00352A49"/>
    <w:rsid w:val="00370178"/>
    <w:rsid w:val="0038120C"/>
    <w:rsid w:val="00386629"/>
    <w:rsid w:val="00386EE5"/>
    <w:rsid w:val="003A2BED"/>
    <w:rsid w:val="003A335D"/>
    <w:rsid w:val="003A747C"/>
    <w:rsid w:val="003B1B8C"/>
    <w:rsid w:val="003B335D"/>
    <w:rsid w:val="003C1382"/>
    <w:rsid w:val="003C5154"/>
    <w:rsid w:val="003C5E84"/>
    <w:rsid w:val="003D0B11"/>
    <w:rsid w:val="003D20E4"/>
    <w:rsid w:val="003E02D7"/>
    <w:rsid w:val="003E4F4E"/>
    <w:rsid w:val="003F4571"/>
    <w:rsid w:val="00403FC9"/>
    <w:rsid w:val="004101DD"/>
    <w:rsid w:val="00414F6F"/>
    <w:rsid w:val="00417981"/>
    <w:rsid w:val="0043051C"/>
    <w:rsid w:val="004436B9"/>
    <w:rsid w:val="0045024E"/>
    <w:rsid w:val="00457700"/>
    <w:rsid w:val="00461C43"/>
    <w:rsid w:val="0047147B"/>
    <w:rsid w:val="00481AEF"/>
    <w:rsid w:val="0048635D"/>
    <w:rsid w:val="0049308E"/>
    <w:rsid w:val="004A4D9D"/>
    <w:rsid w:val="004B14B4"/>
    <w:rsid w:val="004B4BAA"/>
    <w:rsid w:val="004D5FAE"/>
    <w:rsid w:val="004E4EA3"/>
    <w:rsid w:val="004F2F2F"/>
    <w:rsid w:val="004F49FC"/>
    <w:rsid w:val="005042E6"/>
    <w:rsid w:val="00530160"/>
    <w:rsid w:val="005420CB"/>
    <w:rsid w:val="005469E1"/>
    <w:rsid w:val="005569EA"/>
    <w:rsid w:val="00562701"/>
    <w:rsid w:val="00564D4A"/>
    <w:rsid w:val="005678A0"/>
    <w:rsid w:val="00570BB5"/>
    <w:rsid w:val="00572636"/>
    <w:rsid w:val="00586D23"/>
    <w:rsid w:val="005913F8"/>
    <w:rsid w:val="005A565A"/>
    <w:rsid w:val="005B09F9"/>
    <w:rsid w:val="005B2302"/>
    <w:rsid w:val="005C21EA"/>
    <w:rsid w:val="005D025F"/>
    <w:rsid w:val="005E2CDC"/>
    <w:rsid w:val="005E76A4"/>
    <w:rsid w:val="00606B50"/>
    <w:rsid w:val="00622081"/>
    <w:rsid w:val="00627223"/>
    <w:rsid w:val="006300F0"/>
    <w:rsid w:val="00630857"/>
    <w:rsid w:val="00642142"/>
    <w:rsid w:val="00661AAB"/>
    <w:rsid w:val="00661C4B"/>
    <w:rsid w:val="00682A4D"/>
    <w:rsid w:val="006A253E"/>
    <w:rsid w:val="006A3990"/>
    <w:rsid w:val="006A46F6"/>
    <w:rsid w:val="006C5223"/>
    <w:rsid w:val="006F0D44"/>
    <w:rsid w:val="006F5281"/>
    <w:rsid w:val="00700004"/>
    <w:rsid w:val="0070340E"/>
    <w:rsid w:val="007109B2"/>
    <w:rsid w:val="0071142A"/>
    <w:rsid w:val="0071450C"/>
    <w:rsid w:val="00726B5A"/>
    <w:rsid w:val="007549E5"/>
    <w:rsid w:val="007733B4"/>
    <w:rsid w:val="00776577"/>
    <w:rsid w:val="00780C5E"/>
    <w:rsid w:val="0078509D"/>
    <w:rsid w:val="007A70A7"/>
    <w:rsid w:val="007A733B"/>
    <w:rsid w:val="007B0394"/>
    <w:rsid w:val="007B07BB"/>
    <w:rsid w:val="007B5DAC"/>
    <w:rsid w:val="007D32B5"/>
    <w:rsid w:val="007D77E3"/>
    <w:rsid w:val="007E5EFE"/>
    <w:rsid w:val="00802AB9"/>
    <w:rsid w:val="00813144"/>
    <w:rsid w:val="00816782"/>
    <w:rsid w:val="00834FEE"/>
    <w:rsid w:val="008442A9"/>
    <w:rsid w:val="00846712"/>
    <w:rsid w:val="00865805"/>
    <w:rsid w:val="008739B7"/>
    <w:rsid w:val="00882A7A"/>
    <w:rsid w:val="00884656"/>
    <w:rsid w:val="008863F3"/>
    <w:rsid w:val="00887F1C"/>
    <w:rsid w:val="008944DA"/>
    <w:rsid w:val="008D78D1"/>
    <w:rsid w:val="008E1E07"/>
    <w:rsid w:val="008E377C"/>
    <w:rsid w:val="008E7718"/>
    <w:rsid w:val="008F06A5"/>
    <w:rsid w:val="00932500"/>
    <w:rsid w:val="00932D73"/>
    <w:rsid w:val="009350AB"/>
    <w:rsid w:val="00944B2E"/>
    <w:rsid w:val="009506D4"/>
    <w:rsid w:val="00953A81"/>
    <w:rsid w:val="00954FBA"/>
    <w:rsid w:val="00962358"/>
    <w:rsid w:val="00975253"/>
    <w:rsid w:val="009B1719"/>
    <w:rsid w:val="009B4D1B"/>
    <w:rsid w:val="009C7EFB"/>
    <w:rsid w:val="00A06544"/>
    <w:rsid w:val="00A21253"/>
    <w:rsid w:val="00A2344B"/>
    <w:rsid w:val="00A34E3A"/>
    <w:rsid w:val="00A443A5"/>
    <w:rsid w:val="00A4759F"/>
    <w:rsid w:val="00A513E0"/>
    <w:rsid w:val="00A62C81"/>
    <w:rsid w:val="00A66349"/>
    <w:rsid w:val="00A86299"/>
    <w:rsid w:val="00A8757E"/>
    <w:rsid w:val="00A90644"/>
    <w:rsid w:val="00AA115C"/>
    <w:rsid w:val="00AA31F3"/>
    <w:rsid w:val="00AC0E33"/>
    <w:rsid w:val="00AC2C31"/>
    <w:rsid w:val="00AC7E76"/>
    <w:rsid w:val="00AE12EB"/>
    <w:rsid w:val="00AE6827"/>
    <w:rsid w:val="00AE6E8F"/>
    <w:rsid w:val="00AF0A7A"/>
    <w:rsid w:val="00B1171E"/>
    <w:rsid w:val="00B1172C"/>
    <w:rsid w:val="00B32D79"/>
    <w:rsid w:val="00B33262"/>
    <w:rsid w:val="00B37E9A"/>
    <w:rsid w:val="00B41257"/>
    <w:rsid w:val="00B4183B"/>
    <w:rsid w:val="00B45A4B"/>
    <w:rsid w:val="00B4644C"/>
    <w:rsid w:val="00B466AC"/>
    <w:rsid w:val="00B50288"/>
    <w:rsid w:val="00B5216C"/>
    <w:rsid w:val="00B52B79"/>
    <w:rsid w:val="00B64E5C"/>
    <w:rsid w:val="00B947FA"/>
    <w:rsid w:val="00BA5781"/>
    <w:rsid w:val="00BB0F3D"/>
    <w:rsid w:val="00BB7C9D"/>
    <w:rsid w:val="00BD59EC"/>
    <w:rsid w:val="00C0243E"/>
    <w:rsid w:val="00C05C56"/>
    <w:rsid w:val="00C23B3F"/>
    <w:rsid w:val="00C244DF"/>
    <w:rsid w:val="00C24765"/>
    <w:rsid w:val="00C32D5D"/>
    <w:rsid w:val="00C340BE"/>
    <w:rsid w:val="00C57EAB"/>
    <w:rsid w:val="00C8060C"/>
    <w:rsid w:val="00C82E6D"/>
    <w:rsid w:val="00C82F0E"/>
    <w:rsid w:val="00C875F2"/>
    <w:rsid w:val="00C94281"/>
    <w:rsid w:val="00CA3AB0"/>
    <w:rsid w:val="00CA47FD"/>
    <w:rsid w:val="00CA6E1D"/>
    <w:rsid w:val="00CC134A"/>
    <w:rsid w:val="00CC5C37"/>
    <w:rsid w:val="00CD3CE7"/>
    <w:rsid w:val="00CE0826"/>
    <w:rsid w:val="00CE3364"/>
    <w:rsid w:val="00CF1366"/>
    <w:rsid w:val="00CF3DB5"/>
    <w:rsid w:val="00CF67D8"/>
    <w:rsid w:val="00D042C8"/>
    <w:rsid w:val="00D16C2C"/>
    <w:rsid w:val="00D207EE"/>
    <w:rsid w:val="00D31610"/>
    <w:rsid w:val="00D32302"/>
    <w:rsid w:val="00D33031"/>
    <w:rsid w:val="00D429B2"/>
    <w:rsid w:val="00D51814"/>
    <w:rsid w:val="00D534D6"/>
    <w:rsid w:val="00D5714D"/>
    <w:rsid w:val="00D6647D"/>
    <w:rsid w:val="00D70A72"/>
    <w:rsid w:val="00D736A6"/>
    <w:rsid w:val="00D95415"/>
    <w:rsid w:val="00D95510"/>
    <w:rsid w:val="00DB1DA5"/>
    <w:rsid w:val="00DC6CD7"/>
    <w:rsid w:val="00DD43A4"/>
    <w:rsid w:val="00DE1168"/>
    <w:rsid w:val="00DE297F"/>
    <w:rsid w:val="00DE30F2"/>
    <w:rsid w:val="00DF1449"/>
    <w:rsid w:val="00E00563"/>
    <w:rsid w:val="00E02C95"/>
    <w:rsid w:val="00E03238"/>
    <w:rsid w:val="00E042E9"/>
    <w:rsid w:val="00E0624C"/>
    <w:rsid w:val="00E11B8D"/>
    <w:rsid w:val="00E14CEE"/>
    <w:rsid w:val="00E1757C"/>
    <w:rsid w:val="00E41D83"/>
    <w:rsid w:val="00E41E3B"/>
    <w:rsid w:val="00E43352"/>
    <w:rsid w:val="00E44895"/>
    <w:rsid w:val="00E657CD"/>
    <w:rsid w:val="00E67E63"/>
    <w:rsid w:val="00E70AD0"/>
    <w:rsid w:val="00E756B4"/>
    <w:rsid w:val="00E82347"/>
    <w:rsid w:val="00E96BD8"/>
    <w:rsid w:val="00EA026E"/>
    <w:rsid w:val="00EC5DF6"/>
    <w:rsid w:val="00EE1BDC"/>
    <w:rsid w:val="00EE2AB7"/>
    <w:rsid w:val="00EE5CD7"/>
    <w:rsid w:val="00F059C1"/>
    <w:rsid w:val="00F06C2E"/>
    <w:rsid w:val="00F10C1F"/>
    <w:rsid w:val="00F20C96"/>
    <w:rsid w:val="00F52531"/>
    <w:rsid w:val="00F525E4"/>
    <w:rsid w:val="00F60BD7"/>
    <w:rsid w:val="00F6248A"/>
    <w:rsid w:val="00F8079D"/>
    <w:rsid w:val="00F87D45"/>
    <w:rsid w:val="00F94F1E"/>
    <w:rsid w:val="00FA306D"/>
    <w:rsid w:val="00FA57A5"/>
    <w:rsid w:val="00FB2586"/>
    <w:rsid w:val="00FC0EEE"/>
    <w:rsid w:val="00FC1AF2"/>
    <w:rsid w:val="00FC3557"/>
    <w:rsid w:val="00FD3DA5"/>
    <w:rsid w:val="00FD7C3E"/>
    <w:rsid w:val="00FE4A5E"/>
    <w:rsid w:val="00FF7E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FCEAA"/>
  <w15:docId w15:val="{CB5FA106-2FFA-439B-86F8-D4BEC52A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C6CD7"/>
    <w:pPr>
      <w:spacing w:line="255" w:lineRule="exact"/>
    </w:pPr>
    <w:rPr>
      <w:rFonts w:ascii="Courier New" w:hAnsi="Courier New"/>
      <w:b/>
      <w:noProof/>
      <w:sz w:val="22"/>
      <w:szCs w:val="24"/>
      <w:lang w:eastAsia="de-DE"/>
    </w:rPr>
  </w:style>
  <w:style w:type="paragraph" w:styleId="berschrift1">
    <w:name w:val="heading 1"/>
    <w:basedOn w:val="Standard"/>
    <w:next w:val="Standard"/>
    <w:qFormat/>
    <w:rsid w:val="00DC6CD7"/>
    <w:pPr>
      <w:keepNext/>
      <w:spacing w:before="240" w:after="60"/>
      <w:outlineLvl w:val="0"/>
    </w:pPr>
    <w:rPr>
      <w:rFonts w:ascii="Arial" w:hAnsi="Arial"/>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dresse">
    <w:name w:val="Absenderadresse"/>
    <w:rsid w:val="0002324F"/>
    <w:pPr>
      <w:framePr w:w="3119" w:h="2835" w:hRule="exact" w:wrap="around" w:vAnchor="page" w:hAnchor="page" w:x="8223" w:y="1986"/>
      <w:spacing w:line="200" w:lineRule="exact"/>
    </w:pPr>
    <w:rPr>
      <w:rFonts w:ascii="Arial" w:hAnsi="Arial" w:cs="Arial"/>
      <w:color w:val="000000"/>
      <w:sz w:val="17"/>
      <w:szCs w:val="16"/>
      <w:lang w:eastAsia="de-DE"/>
    </w:rPr>
  </w:style>
  <w:style w:type="character" w:styleId="Hyperlink">
    <w:name w:val="Hyperlink"/>
    <w:rsid w:val="00E02C95"/>
    <w:rPr>
      <w:color w:val="0000FF"/>
      <w:u w:val="single"/>
    </w:rPr>
  </w:style>
  <w:style w:type="paragraph" w:customStyle="1" w:styleId="Empfngeradresse">
    <w:name w:val="Empfängeradresse"/>
    <w:rsid w:val="003A747C"/>
    <w:pPr>
      <w:spacing w:line="240" w:lineRule="exact"/>
    </w:pPr>
    <w:rPr>
      <w:rFonts w:ascii="Arial" w:hAnsi="Arial" w:cs="Arial"/>
      <w:color w:val="000000"/>
      <w:szCs w:val="16"/>
      <w:lang w:eastAsia="de-DE"/>
    </w:rPr>
  </w:style>
  <w:style w:type="paragraph" w:customStyle="1" w:styleId="Betreff">
    <w:name w:val="Betreff"/>
    <w:basedOn w:val="Brieftext"/>
    <w:rsid w:val="00D207EE"/>
    <w:rPr>
      <w:b/>
    </w:rPr>
  </w:style>
  <w:style w:type="character" w:styleId="Seitenzahl">
    <w:name w:val="page number"/>
    <w:aliases w:val="Pagina"/>
    <w:rsid w:val="003A747C"/>
    <w:rPr>
      <w:rFonts w:ascii="Arial" w:hAnsi="Arial"/>
      <w:sz w:val="17"/>
    </w:rPr>
  </w:style>
  <w:style w:type="paragraph" w:customStyle="1" w:styleId="Brieftext">
    <w:name w:val="Brieftext"/>
    <w:basedOn w:val="Standard"/>
    <w:rsid w:val="00AA31F3"/>
    <w:pPr>
      <w:spacing w:line="240" w:lineRule="exact"/>
    </w:pPr>
    <w:rPr>
      <w:rFonts w:ascii="Arial" w:hAnsi="Arial"/>
      <w:b w:val="0"/>
      <w:sz w:val="20"/>
    </w:rPr>
  </w:style>
  <w:style w:type="paragraph" w:styleId="Kopfzeile">
    <w:name w:val="header"/>
    <w:basedOn w:val="Standard"/>
    <w:rsid w:val="004F49FC"/>
    <w:pPr>
      <w:tabs>
        <w:tab w:val="center" w:pos="4536"/>
        <w:tab w:val="right" w:pos="9072"/>
      </w:tabs>
    </w:pPr>
    <w:rPr>
      <w:b w:val="0"/>
      <w:szCs w:val="20"/>
    </w:rPr>
  </w:style>
  <w:style w:type="paragraph" w:customStyle="1" w:styleId="Datumzeile">
    <w:name w:val="Datumzeile"/>
    <w:next w:val="Brieftext"/>
    <w:rsid w:val="00E02C95"/>
    <w:pPr>
      <w:spacing w:after="120" w:line="200" w:lineRule="exact"/>
      <w:ind w:left="6010"/>
    </w:pPr>
    <w:rPr>
      <w:rFonts w:ascii="Arial" w:hAnsi="Arial"/>
      <w:sz w:val="17"/>
      <w:szCs w:val="24"/>
      <w:lang w:val="de-DE" w:eastAsia="de-DE"/>
    </w:rPr>
  </w:style>
  <w:style w:type="paragraph" w:customStyle="1" w:styleId="EinfacherAbsatz">
    <w:name w:val="[Einfacher Absatz]"/>
    <w:basedOn w:val="Standard"/>
    <w:rsid w:val="00AA31F3"/>
    <w:pPr>
      <w:autoSpaceDE w:val="0"/>
      <w:autoSpaceDN w:val="0"/>
      <w:adjustRightInd w:val="0"/>
      <w:spacing w:line="288" w:lineRule="auto"/>
      <w:textAlignment w:val="center"/>
    </w:pPr>
    <w:rPr>
      <w:rFonts w:ascii="Times" w:hAnsi="Times" w:cs="Times"/>
      <w:b w:val="0"/>
      <w:color w:val="000000"/>
      <w:sz w:val="24"/>
      <w:lang w:eastAsia="de-CH"/>
    </w:rPr>
  </w:style>
  <w:style w:type="paragraph" w:styleId="Blocktext">
    <w:name w:val="Block Text"/>
    <w:basedOn w:val="Standard"/>
    <w:rsid w:val="004F49FC"/>
    <w:pPr>
      <w:widowControl w:val="0"/>
      <w:autoSpaceDE w:val="0"/>
      <w:autoSpaceDN w:val="0"/>
      <w:adjustRightInd w:val="0"/>
      <w:spacing w:line="240" w:lineRule="auto"/>
      <w:ind w:left="720" w:right="1152"/>
    </w:pPr>
    <w:rPr>
      <w:rFonts w:ascii="Times New Roman" w:hAnsi="Times New Roman"/>
      <w:b w:val="0"/>
      <w:color w:val="000000"/>
      <w:sz w:val="24"/>
    </w:rPr>
  </w:style>
  <w:style w:type="paragraph" w:styleId="Textkrper">
    <w:name w:val="Body Text"/>
    <w:basedOn w:val="Standard"/>
    <w:rsid w:val="004F49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05"/>
      </w:tabs>
      <w:autoSpaceDE w:val="0"/>
      <w:autoSpaceDN w:val="0"/>
      <w:adjustRightInd w:val="0"/>
      <w:spacing w:line="300" w:lineRule="atLeast"/>
    </w:pPr>
    <w:rPr>
      <w:rFonts w:ascii="Times New Roman" w:hAnsi="Times New Roman"/>
      <w:b w:val="0"/>
      <w:color w:val="000000"/>
      <w:sz w:val="24"/>
    </w:rPr>
  </w:style>
  <w:style w:type="table" w:styleId="Tabellenraster">
    <w:name w:val="Table Grid"/>
    <w:basedOn w:val="NormaleTabelle"/>
    <w:rsid w:val="0028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3D-Effekt1">
    <w:name w:val="Table 3D effects 1"/>
    <w:basedOn w:val="NormaleTabelle"/>
    <w:rsid w:val="002804A3"/>
    <w:pPr>
      <w:spacing w:line="255"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P180253">
    <w:name w:val="SP180253"/>
    <w:basedOn w:val="Standard"/>
    <w:next w:val="Standard"/>
    <w:uiPriority w:val="99"/>
    <w:rsid w:val="003A2BED"/>
    <w:pPr>
      <w:autoSpaceDE w:val="0"/>
      <w:autoSpaceDN w:val="0"/>
      <w:adjustRightInd w:val="0"/>
      <w:spacing w:line="240" w:lineRule="auto"/>
    </w:pPr>
    <w:rPr>
      <w:rFonts w:ascii="TimesTen Roman" w:hAnsi="TimesTen Roman"/>
      <w:b w:val="0"/>
      <w:noProof w:val="0"/>
      <w:sz w:val="24"/>
      <w:lang w:eastAsia="de-CH"/>
    </w:rPr>
  </w:style>
  <w:style w:type="character" w:customStyle="1" w:styleId="SC2601">
    <w:name w:val="SC2601"/>
    <w:uiPriority w:val="99"/>
    <w:rsid w:val="003A2BED"/>
    <w:rPr>
      <w:rFonts w:cs="TimesTen Roman"/>
      <w:color w:val="000000"/>
      <w:sz w:val="18"/>
      <w:szCs w:val="18"/>
    </w:rPr>
  </w:style>
  <w:style w:type="paragraph" w:customStyle="1" w:styleId="00Vorgabetext">
    <w:name w:val="00 Vorgabetext"/>
    <w:basedOn w:val="Standard"/>
    <w:link w:val="00VorgabetextZchn"/>
    <w:qFormat/>
    <w:rsid w:val="00481AEF"/>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320" w:lineRule="atLeast"/>
    </w:pPr>
    <w:rPr>
      <w:rFonts w:ascii="Arial" w:eastAsia="Arial Unicode MS" w:hAnsi="Arial" w:cs="Arial"/>
      <w:b w:val="0"/>
      <w:noProof w:val="0"/>
      <w:szCs w:val="22"/>
      <w:lang w:eastAsia="de-CH"/>
    </w:rPr>
  </w:style>
  <w:style w:type="paragraph" w:customStyle="1" w:styleId="01Kleinschrift">
    <w:name w:val="01 Kleinschrift"/>
    <w:basedOn w:val="Standard"/>
    <w:rsid w:val="00481AEF"/>
    <w:pPr>
      <w:tabs>
        <w:tab w:val="left" w:pos="397"/>
        <w:tab w:val="left" w:pos="794"/>
        <w:tab w:val="left" w:pos="1191"/>
        <w:tab w:val="left" w:pos="4479"/>
        <w:tab w:val="left" w:pos="4876"/>
        <w:tab w:val="left" w:pos="5273"/>
        <w:tab w:val="left" w:pos="5670"/>
        <w:tab w:val="left" w:pos="6067"/>
        <w:tab w:val="decimal" w:pos="8505"/>
        <w:tab w:val="right" w:pos="14005"/>
      </w:tabs>
      <w:kinsoku w:val="0"/>
      <w:overflowPunct w:val="0"/>
      <w:autoSpaceDE w:val="0"/>
      <w:autoSpaceDN w:val="0"/>
      <w:spacing w:before="120" w:line="240" w:lineRule="atLeast"/>
    </w:pPr>
    <w:rPr>
      <w:rFonts w:ascii="Arial" w:eastAsia="Arial Unicode MS" w:hAnsi="Arial" w:cs="Arial"/>
      <w:b w:val="0"/>
      <w:noProof w:val="0"/>
      <w:sz w:val="16"/>
      <w:szCs w:val="22"/>
      <w:lang w:eastAsia="de-CH"/>
    </w:rPr>
  </w:style>
  <w:style w:type="paragraph" w:customStyle="1" w:styleId="73Vertragstext">
    <w:name w:val="73 Vertragstext"/>
    <w:basedOn w:val="Standard"/>
    <w:link w:val="73VertragstextZchn"/>
    <w:rsid w:val="00481AEF"/>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280" w:lineRule="atLeast"/>
    </w:pPr>
    <w:rPr>
      <w:rFonts w:ascii="Arial" w:eastAsia="Arial Unicode MS" w:hAnsi="Arial" w:cs="Arial"/>
      <w:b w:val="0"/>
      <w:i/>
      <w:noProof w:val="0"/>
      <w:sz w:val="20"/>
      <w:szCs w:val="22"/>
      <w:lang w:eastAsia="de-CH"/>
    </w:rPr>
  </w:style>
  <w:style w:type="character" w:customStyle="1" w:styleId="73VertragstextZchn">
    <w:name w:val="73 Vertragstext Zchn"/>
    <w:link w:val="73Vertragstext"/>
    <w:rsid w:val="00481AEF"/>
    <w:rPr>
      <w:rFonts w:ascii="Arial" w:eastAsia="Arial Unicode MS" w:hAnsi="Arial" w:cs="Arial"/>
      <w:i/>
      <w:szCs w:val="22"/>
    </w:rPr>
  </w:style>
  <w:style w:type="paragraph" w:customStyle="1" w:styleId="Untertitel1">
    <w:name w:val="Untertitel 1"/>
    <w:basedOn w:val="Standard"/>
    <w:rsid w:val="00481AEF"/>
    <w:pPr>
      <w:numPr>
        <w:ilvl w:val="1"/>
        <w:numId w:val="11"/>
      </w:numPr>
      <w:kinsoku w:val="0"/>
      <w:overflowPunct w:val="0"/>
      <w:autoSpaceDE w:val="0"/>
      <w:autoSpaceDN w:val="0"/>
      <w:spacing w:before="60" w:line="320" w:lineRule="exact"/>
    </w:pPr>
    <w:rPr>
      <w:rFonts w:ascii="Arial" w:eastAsia="Arial Unicode MS" w:hAnsi="Arial" w:cs="Arial"/>
      <w:noProof w:val="0"/>
      <w:szCs w:val="22"/>
      <w:lang w:eastAsia="de-CH"/>
    </w:rPr>
  </w:style>
  <w:style w:type="paragraph" w:customStyle="1" w:styleId="UntertitelA">
    <w:name w:val="Untertitel A"/>
    <w:basedOn w:val="00Vorgabetext"/>
    <w:rsid w:val="00481AEF"/>
    <w:pPr>
      <w:numPr>
        <w:ilvl w:val="2"/>
        <w:numId w:val="11"/>
      </w:numPr>
      <w:tabs>
        <w:tab w:val="clear" w:pos="0"/>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before="60" w:line="320" w:lineRule="exact"/>
      <w:ind w:left="2160" w:hanging="180"/>
      <w:jc w:val="both"/>
    </w:pPr>
    <w:rPr>
      <w:rFonts w:eastAsia="Times New Roman" w:cs="Times New Roman"/>
      <w:b/>
    </w:rPr>
  </w:style>
  <w:style w:type="paragraph" w:customStyle="1" w:styleId="Untertitel">
    <w:name w:val="Untertitel §"/>
    <w:basedOn w:val="UntertitelA"/>
    <w:next w:val="Standard"/>
    <w:rsid w:val="00481AEF"/>
    <w:pPr>
      <w:numPr>
        <w:ilvl w:val="0"/>
        <w:numId w:val="12"/>
      </w:numPr>
      <w:tabs>
        <w:tab w:val="clear" w:pos="765"/>
      </w:tabs>
      <w:ind w:left="1211" w:hanging="360"/>
    </w:pPr>
  </w:style>
  <w:style w:type="paragraph" w:customStyle="1" w:styleId="Untertitelalt">
    <w:name w:val="Untertitel § alt"/>
    <w:basedOn w:val="Standard"/>
    <w:next w:val="Standard"/>
    <w:rsid w:val="00481AEF"/>
    <w:pPr>
      <w:numPr>
        <w:ilvl w:val="4"/>
        <w:numId w:val="11"/>
      </w:numPr>
      <w:spacing w:before="240" w:line="320" w:lineRule="exact"/>
      <w:jc w:val="both"/>
    </w:pPr>
    <w:rPr>
      <w:rFonts w:ascii="Arial" w:hAnsi="Arial"/>
      <w:noProof w:val="0"/>
      <w:sz w:val="18"/>
      <w:szCs w:val="22"/>
      <w:lang w:eastAsia="de-CH"/>
    </w:rPr>
  </w:style>
  <w:style w:type="character" w:customStyle="1" w:styleId="00VorgabetextZchn">
    <w:name w:val="00 Vorgabetext Zchn"/>
    <w:link w:val="00Vorgabetext"/>
    <w:rsid w:val="00481AEF"/>
    <w:rPr>
      <w:rFonts w:ascii="Arial" w:eastAsia="Arial Unicode MS" w:hAnsi="Arial" w:cs="Arial"/>
      <w:sz w:val="22"/>
      <w:szCs w:val="22"/>
    </w:rPr>
  </w:style>
  <w:style w:type="paragraph" w:customStyle="1" w:styleId="Gesetzestextneu">
    <w:name w:val="Gesetzestext neu"/>
    <w:basedOn w:val="00Vorgabetext"/>
    <w:link w:val="GesetzestextneuZchn"/>
    <w:rsid w:val="00481AEF"/>
    <w:pPr>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line="320" w:lineRule="exact"/>
      <w:jc w:val="both"/>
    </w:pPr>
    <w:rPr>
      <w:rFonts w:eastAsia="Times New Roman" w:cs="Times New Roman"/>
      <w:i/>
    </w:rPr>
  </w:style>
  <w:style w:type="character" w:customStyle="1" w:styleId="GesetzestextneuZchn">
    <w:name w:val="Gesetzestext neu Zchn"/>
    <w:link w:val="Gesetzestextneu"/>
    <w:rsid w:val="00481AEF"/>
    <w:rPr>
      <w:rFonts w:ascii="Arial" w:hAnsi="Arial"/>
      <w:i/>
      <w:sz w:val="22"/>
      <w:szCs w:val="22"/>
    </w:rPr>
  </w:style>
  <w:style w:type="paragraph" w:customStyle="1" w:styleId="00Text">
    <w:name w:val="00 Text"/>
    <w:basedOn w:val="Standard"/>
    <w:uiPriority w:val="99"/>
    <w:rsid w:val="00481AEF"/>
    <w:pPr>
      <w:spacing w:line="300" w:lineRule="atLeast"/>
      <w:jc w:val="both"/>
    </w:pPr>
    <w:rPr>
      <w:rFonts w:ascii="Arial" w:hAnsi="Arial" w:cs="Arial"/>
      <w:b w:val="0"/>
      <w:noProof w:val="0"/>
      <w:sz w:val="20"/>
      <w:szCs w:val="20"/>
      <w:lang w:eastAsia="de-CH"/>
    </w:rPr>
  </w:style>
  <w:style w:type="paragraph" w:styleId="Funotentext">
    <w:name w:val="footnote text"/>
    <w:basedOn w:val="Standard"/>
    <w:link w:val="FunotentextZchn"/>
    <w:rsid w:val="00F52531"/>
    <w:rPr>
      <w:sz w:val="20"/>
      <w:szCs w:val="20"/>
    </w:rPr>
  </w:style>
  <w:style w:type="character" w:customStyle="1" w:styleId="FunotentextZchn">
    <w:name w:val="Fußnotentext Zchn"/>
    <w:link w:val="Funotentext"/>
    <w:rsid w:val="00F52531"/>
    <w:rPr>
      <w:rFonts w:ascii="Courier New" w:hAnsi="Courier New"/>
      <w:b/>
      <w:noProof/>
      <w:lang w:eastAsia="de-DE"/>
    </w:rPr>
  </w:style>
  <w:style w:type="character" w:styleId="Funotenzeichen">
    <w:name w:val="footnote reference"/>
    <w:rsid w:val="00F52531"/>
    <w:rPr>
      <w:vertAlign w:val="superscript"/>
    </w:rPr>
  </w:style>
  <w:style w:type="paragraph" w:customStyle="1" w:styleId="34Titel1">
    <w:name w:val="34 Titel 1"/>
    <w:basedOn w:val="Standard"/>
    <w:next w:val="Standard"/>
    <w:rsid w:val="00F52531"/>
    <w:pPr>
      <w:keepNext/>
      <w:keepLines/>
      <w:tabs>
        <w:tab w:val="left" w:pos="540"/>
        <w:tab w:val="left" w:pos="1191"/>
        <w:tab w:val="left" w:pos="4479"/>
        <w:tab w:val="left" w:pos="4876"/>
        <w:tab w:val="left" w:pos="5273"/>
        <w:tab w:val="left" w:pos="5670"/>
        <w:tab w:val="left" w:pos="6067"/>
        <w:tab w:val="decimal" w:pos="8505"/>
      </w:tabs>
      <w:kinsoku w:val="0"/>
      <w:overflowPunct w:val="0"/>
      <w:autoSpaceDE w:val="0"/>
      <w:autoSpaceDN w:val="0"/>
      <w:spacing w:before="120" w:after="360" w:line="400" w:lineRule="atLeast"/>
    </w:pPr>
    <w:rPr>
      <w:rFonts w:ascii="Arial" w:eastAsia="Arial Unicode MS" w:hAnsi="Arial" w:cs="Arial"/>
      <w:iCs/>
      <w:caps/>
      <w:noProof w:val="0"/>
      <w:sz w:val="28"/>
      <w:szCs w:val="22"/>
      <w:lang w:eastAsia="de-CH"/>
    </w:rPr>
  </w:style>
  <w:style w:type="character" w:styleId="Kommentarzeichen">
    <w:name w:val="annotation reference"/>
    <w:basedOn w:val="Absatz-Standardschriftart"/>
    <w:rsid w:val="00A8757E"/>
    <w:rPr>
      <w:sz w:val="16"/>
      <w:szCs w:val="16"/>
    </w:rPr>
  </w:style>
  <w:style w:type="paragraph" w:styleId="Kommentartext">
    <w:name w:val="annotation text"/>
    <w:basedOn w:val="Standard"/>
    <w:link w:val="KommentartextZchn"/>
    <w:rsid w:val="00A8757E"/>
    <w:pPr>
      <w:spacing w:line="240" w:lineRule="auto"/>
    </w:pPr>
    <w:rPr>
      <w:sz w:val="20"/>
      <w:szCs w:val="20"/>
    </w:rPr>
  </w:style>
  <w:style w:type="character" w:customStyle="1" w:styleId="KommentartextZchn">
    <w:name w:val="Kommentartext Zchn"/>
    <w:basedOn w:val="Absatz-Standardschriftart"/>
    <w:link w:val="Kommentartext"/>
    <w:rsid w:val="00A8757E"/>
    <w:rPr>
      <w:rFonts w:ascii="Courier New" w:hAnsi="Courier New"/>
      <w:b/>
      <w:noProof/>
      <w:lang w:eastAsia="de-DE"/>
    </w:rPr>
  </w:style>
  <w:style w:type="paragraph" w:styleId="Kommentarthema">
    <w:name w:val="annotation subject"/>
    <w:basedOn w:val="Kommentartext"/>
    <w:next w:val="Kommentartext"/>
    <w:link w:val="KommentarthemaZchn"/>
    <w:rsid w:val="00A8757E"/>
    <w:rPr>
      <w:bCs/>
    </w:rPr>
  </w:style>
  <w:style w:type="character" w:customStyle="1" w:styleId="KommentarthemaZchn">
    <w:name w:val="Kommentarthema Zchn"/>
    <w:basedOn w:val="KommentartextZchn"/>
    <w:link w:val="Kommentarthema"/>
    <w:rsid w:val="00A8757E"/>
    <w:rPr>
      <w:rFonts w:ascii="Courier New" w:hAnsi="Courier New"/>
      <w:b/>
      <w:bCs/>
      <w:noProof/>
      <w:lang w:eastAsia="de-DE"/>
    </w:rPr>
  </w:style>
  <w:style w:type="paragraph" w:styleId="Sprechblasentext">
    <w:name w:val="Balloon Text"/>
    <w:basedOn w:val="Standard"/>
    <w:link w:val="SprechblasentextZchn"/>
    <w:rsid w:val="00A875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8757E"/>
    <w:rPr>
      <w:rFonts w:ascii="Tahoma" w:hAnsi="Tahoma" w:cs="Tahoma"/>
      <w:b/>
      <w:noProof/>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8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6901-B8A4-4DD5-AFD1-05C302F1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1461</Words>
  <Characters>9210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Zürich,</vt:lpstr>
    </vt:vector>
  </TitlesOfParts>
  <Company>Landeskirche Zürich</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dc:title>
  <dc:creator>Ev. Ref. Landeskirche</dc:creator>
  <cp:lastModifiedBy>Espenhorst Svenja</cp:lastModifiedBy>
  <cp:revision>2</cp:revision>
  <cp:lastPrinted>2013-09-25T09:13:00Z</cp:lastPrinted>
  <dcterms:created xsi:type="dcterms:W3CDTF">2020-04-28T10:50:00Z</dcterms:created>
  <dcterms:modified xsi:type="dcterms:W3CDTF">2020-04-28T10:50:00Z</dcterms:modified>
</cp:coreProperties>
</file>